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04A74" w14:textId="77777777" w:rsidR="00CD3464" w:rsidRPr="001A3BB0" w:rsidRDefault="00CD3464" w:rsidP="00CD3464">
      <w:pPr>
        <w:pStyle w:val="Default"/>
        <w:rPr>
          <w:rFonts w:asciiTheme="minorHAnsi" w:hAnsiTheme="minorHAnsi" w:cstheme="minorHAnsi"/>
        </w:rPr>
      </w:pPr>
    </w:p>
    <w:p w14:paraId="53250BFF" w14:textId="77777777" w:rsidR="00CD3464" w:rsidRPr="001A3BB0" w:rsidRDefault="00CD46F4" w:rsidP="00CD3464">
      <w:pPr>
        <w:pStyle w:val="Default"/>
        <w:rPr>
          <w:rFonts w:asciiTheme="minorHAnsi" w:hAnsiTheme="minorHAnsi" w:cstheme="minorHAnsi"/>
          <w:sz w:val="32"/>
          <w:szCs w:val="32"/>
        </w:rPr>
      </w:pPr>
      <w:r w:rsidRPr="001A3BB0">
        <w:rPr>
          <w:rFonts w:asciiTheme="minorHAnsi" w:hAnsiTheme="minorHAnsi" w:cstheme="minorHAnsi"/>
          <w:b/>
          <w:bCs/>
          <w:sz w:val="32"/>
          <w:szCs w:val="32"/>
        </w:rPr>
        <w:t>MULTICULTURAL ASSOCIATION</w:t>
      </w:r>
      <w:r w:rsidR="00CD3464" w:rsidRPr="001A3BB0">
        <w:rPr>
          <w:rFonts w:asciiTheme="minorHAnsi" w:hAnsiTheme="minorHAnsi" w:cstheme="minorHAnsi"/>
          <w:b/>
          <w:bCs/>
          <w:sz w:val="32"/>
          <w:szCs w:val="32"/>
        </w:rPr>
        <w:t xml:space="preserve"> OF CANBERRA </w:t>
      </w:r>
    </w:p>
    <w:p w14:paraId="4F4A16E5" w14:textId="77777777" w:rsidR="00CD3464" w:rsidRPr="001A3BB0" w:rsidRDefault="00CD3464" w:rsidP="00CD3464">
      <w:pPr>
        <w:pStyle w:val="Default"/>
        <w:rPr>
          <w:rFonts w:asciiTheme="minorHAnsi" w:hAnsiTheme="minorHAnsi" w:cstheme="minorHAnsi"/>
          <w:sz w:val="32"/>
          <w:szCs w:val="32"/>
        </w:rPr>
      </w:pPr>
      <w:r w:rsidRPr="001A3BB0">
        <w:rPr>
          <w:rFonts w:asciiTheme="minorHAnsi" w:hAnsiTheme="minorHAnsi" w:cstheme="minorHAnsi"/>
          <w:b/>
          <w:bCs/>
          <w:sz w:val="32"/>
          <w:szCs w:val="32"/>
        </w:rPr>
        <w:t xml:space="preserve">THE CONSTITUTION </w:t>
      </w:r>
    </w:p>
    <w:p w14:paraId="685D2030"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NAME </w:t>
      </w:r>
    </w:p>
    <w:p w14:paraId="57A8B8D6"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8"/>
          <w:szCs w:val="28"/>
        </w:rPr>
        <w:t>1</w:t>
      </w:r>
      <w:r w:rsidRPr="001A3BB0">
        <w:rPr>
          <w:rFonts w:asciiTheme="minorHAnsi" w:hAnsiTheme="minorHAnsi" w:cstheme="minorHAnsi"/>
          <w:sz w:val="23"/>
          <w:szCs w:val="23"/>
        </w:rPr>
        <w:t xml:space="preserve">. The name of the Association is </w:t>
      </w:r>
      <w:r w:rsidR="007A6A7E" w:rsidRPr="001A3BB0">
        <w:rPr>
          <w:rFonts w:asciiTheme="minorHAnsi" w:hAnsiTheme="minorHAnsi" w:cstheme="minorHAnsi"/>
          <w:sz w:val="23"/>
          <w:szCs w:val="23"/>
        </w:rPr>
        <w:t>MULTICULTURAL</w:t>
      </w:r>
      <w:r w:rsidRPr="001A3BB0">
        <w:rPr>
          <w:rFonts w:asciiTheme="minorHAnsi" w:hAnsiTheme="minorHAnsi" w:cstheme="minorHAnsi"/>
          <w:sz w:val="23"/>
          <w:szCs w:val="23"/>
        </w:rPr>
        <w:t xml:space="preserve"> ASSOCIATION OF CANBERRA </w:t>
      </w:r>
    </w:p>
    <w:p w14:paraId="7EC7DD0E"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TITLE </w:t>
      </w:r>
    </w:p>
    <w:p w14:paraId="547850D4"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8"/>
          <w:szCs w:val="28"/>
        </w:rPr>
        <w:t xml:space="preserve">2. </w:t>
      </w:r>
      <w:r w:rsidRPr="001A3BB0">
        <w:rPr>
          <w:rFonts w:asciiTheme="minorHAnsi" w:hAnsiTheme="minorHAnsi" w:cstheme="minorHAnsi"/>
          <w:sz w:val="23"/>
          <w:szCs w:val="23"/>
        </w:rPr>
        <w:t xml:space="preserve">These clauses may be cited as the Constitution of the </w:t>
      </w:r>
      <w:r w:rsidR="007A6A7E" w:rsidRPr="001A3BB0">
        <w:rPr>
          <w:rFonts w:asciiTheme="minorHAnsi" w:hAnsiTheme="minorHAnsi" w:cstheme="minorHAnsi"/>
          <w:sz w:val="23"/>
          <w:szCs w:val="23"/>
        </w:rPr>
        <w:t>Multicultural</w:t>
      </w:r>
      <w:r w:rsidRPr="001A3BB0">
        <w:rPr>
          <w:rFonts w:asciiTheme="minorHAnsi" w:hAnsiTheme="minorHAnsi" w:cstheme="minorHAnsi"/>
          <w:sz w:val="23"/>
          <w:szCs w:val="23"/>
        </w:rPr>
        <w:t xml:space="preserve"> Association of Canberra. </w:t>
      </w:r>
    </w:p>
    <w:p w14:paraId="26C1C0D7"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DEFINITIONS </w:t>
      </w:r>
    </w:p>
    <w:p w14:paraId="720FBA3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3. In these clauses, unless otherwise specified </w:t>
      </w:r>
    </w:p>
    <w:p w14:paraId="6066CB95"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"Association" means the </w:t>
      </w:r>
      <w:r w:rsidR="007A6A7E" w:rsidRPr="001A3BB0">
        <w:rPr>
          <w:rFonts w:asciiTheme="minorHAnsi" w:hAnsiTheme="minorHAnsi" w:cstheme="minorHAnsi"/>
          <w:sz w:val="23"/>
          <w:szCs w:val="23"/>
        </w:rPr>
        <w:t>Multicultural</w:t>
      </w:r>
      <w:r w:rsidRPr="001A3BB0">
        <w:rPr>
          <w:rFonts w:asciiTheme="minorHAnsi" w:hAnsiTheme="minorHAnsi" w:cstheme="minorHAnsi"/>
          <w:sz w:val="23"/>
          <w:szCs w:val="23"/>
        </w:rPr>
        <w:t xml:space="preserve"> Association of Canberra; </w:t>
      </w:r>
    </w:p>
    <w:p w14:paraId="629CEE9D"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"Member(s)" means the member(s) of the Association, as defined in Clause </w:t>
      </w:r>
      <w:r w:rsidR="00E70112" w:rsidRPr="001A3BB0">
        <w:rPr>
          <w:rFonts w:asciiTheme="minorHAnsi" w:hAnsiTheme="minorHAnsi" w:cstheme="minorHAnsi"/>
          <w:sz w:val="23"/>
          <w:szCs w:val="23"/>
        </w:rPr>
        <w:t>6</w:t>
      </w:r>
      <w:r w:rsidRPr="001A3BB0">
        <w:rPr>
          <w:rFonts w:asciiTheme="minorHAnsi" w:hAnsiTheme="minorHAnsi" w:cstheme="minorHAnsi"/>
          <w:sz w:val="23"/>
          <w:szCs w:val="23"/>
        </w:rPr>
        <w:t xml:space="preserve">; </w:t>
      </w:r>
    </w:p>
    <w:p w14:paraId="397AF4EC"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"A.C.T." means the Australian Capital Territory; </w:t>
      </w:r>
    </w:p>
    <w:p w14:paraId="3D12CD30"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"Committee" means the Executive Committee of the Association; </w:t>
      </w:r>
    </w:p>
    <w:p w14:paraId="155680E8"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"Financial Year" means the period from 1 July to the following 30 June; </w:t>
      </w:r>
    </w:p>
    <w:p w14:paraId="329C0F49"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"General Body" means the general body of the members of the Association; </w:t>
      </w:r>
    </w:p>
    <w:p w14:paraId="2803368B"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"A.C.T. and its surroundings" means a geographic area that includes A.C.T. and the region in New South Wales within 1</w:t>
      </w:r>
      <w:r w:rsidR="007A6A7E" w:rsidRPr="001A3BB0">
        <w:rPr>
          <w:rFonts w:asciiTheme="minorHAnsi" w:hAnsiTheme="minorHAnsi" w:cstheme="minorHAnsi"/>
          <w:sz w:val="23"/>
          <w:szCs w:val="23"/>
        </w:rPr>
        <w:t>3</w:t>
      </w:r>
      <w:r w:rsidRPr="001A3BB0">
        <w:rPr>
          <w:rFonts w:asciiTheme="minorHAnsi" w:hAnsiTheme="minorHAnsi" w:cstheme="minorHAnsi"/>
          <w:sz w:val="23"/>
          <w:szCs w:val="23"/>
        </w:rPr>
        <w:t xml:space="preserve">0 km from the border of A.C.T. </w:t>
      </w:r>
    </w:p>
    <w:p w14:paraId="1E502FDD"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OBJECTIVES OF THE ASSOCIATION </w:t>
      </w:r>
    </w:p>
    <w:p w14:paraId="05490210"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4. The objectives of the Association are </w:t>
      </w:r>
    </w:p>
    <w:p w14:paraId="5CE0CBF2"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(a) To promote understanding and appreciation of</w:t>
      </w:r>
      <w:r w:rsidR="00DB0057" w:rsidRPr="001A3BB0">
        <w:rPr>
          <w:rFonts w:asciiTheme="minorHAnsi" w:hAnsiTheme="minorHAnsi" w:cstheme="minorHAnsi"/>
          <w:sz w:val="23"/>
          <w:szCs w:val="23"/>
        </w:rPr>
        <w:t xml:space="preserve"> Indian and</w:t>
      </w:r>
      <w:r w:rsidRPr="001A3BB0">
        <w:rPr>
          <w:rFonts w:asciiTheme="minorHAnsi" w:hAnsiTheme="minorHAnsi" w:cstheme="minorHAnsi"/>
          <w:sz w:val="23"/>
          <w:szCs w:val="23"/>
        </w:rPr>
        <w:t xml:space="preserve"> </w:t>
      </w:r>
      <w:r w:rsidR="007A6A7E" w:rsidRPr="001A3BB0">
        <w:rPr>
          <w:rFonts w:asciiTheme="minorHAnsi" w:hAnsiTheme="minorHAnsi" w:cstheme="minorHAnsi"/>
          <w:sz w:val="23"/>
          <w:szCs w:val="23"/>
        </w:rPr>
        <w:t>various cultures among</w:t>
      </w:r>
      <w:r w:rsidR="00DB0057" w:rsidRPr="001A3BB0">
        <w:rPr>
          <w:rFonts w:asciiTheme="minorHAnsi" w:hAnsiTheme="minorHAnsi" w:cstheme="minorHAnsi"/>
          <w:sz w:val="23"/>
          <w:szCs w:val="23"/>
        </w:rPr>
        <w:t>st</w:t>
      </w:r>
      <w:r w:rsidR="007A6A7E" w:rsidRPr="001A3BB0">
        <w:rPr>
          <w:rFonts w:asciiTheme="minorHAnsi" w:hAnsiTheme="minorHAnsi" w:cstheme="minorHAnsi"/>
          <w:sz w:val="23"/>
          <w:szCs w:val="23"/>
        </w:rPr>
        <w:t xml:space="preserve"> the multi</w:t>
      </w:r>
      <w:r w:rsidRPr="001A3BB0">
        <w:rPr>
          <w:rFonts w:asciiTheme="minorHAnsi" w:hAnsiTheme="minorHAnsi" w:cstheme="minorHAnsi"/>
          <w:sz w:val="23"/>
          <w:szCs w:val="23"/>
        </w:rPr>
        <w:t>cultur</w:t>
      </w:r>
      <w:r w:rsidR="007A6A7E" w:rsidRPr="001A3BB0">
        <w:rPr>
          <w:rFonts w:asciiTheme="minorHAnsi" w:hAnsiTheme="minorHAnsi" w:cstheme="minorHAnsi"/>
          <w:sz w:val="23"/>
          <w:szCs w:val="23"/>
        </w:rPr>
        <w:t xml:space="preserve">al community in </w:t>
      </w:r>
      <w:r w:rsidR="00E70112" w:rsidRPr="001A3BB0">
        <w:rPr>
          <w:rFonts w:asciiTheme="minorHAnsi" w:hAnsiTheme="minorHAnsi" w:cstheme="minorHAnsi"/>
          <w:sz w:val="23"/>
          <w:szCs w:val="23"/>
        </w:rPr>
        <w:t xml:space="preserve">the </w:t>
      </w:r>
      <w:r w:rsidR="007A6A7E" w:rsidRPr="001A3BB0">
        <w:rPr>
          <w:rFonts w:asciiTheme="minorHAnsi" w:hAnsiTheme="minorHAnsi" w:cstheme="minorHAnsi"/>
          <w:sz w:val="23"/>
          <w:szCs w:val="23"/>
        </w:rPr>
        <w:t xml:space="preserve">Australian </w:t>
      </w:r>
      <w:r w:rsidR="00CD46F4" w:rsidRPr="001A3BB0">
        <w:rPr>
          <w:rFonts w:asciiTheme="minorHAnsi" w:hAnsiTheme="minorHAnsi" w:cstheme="minorHAnsi"/>
          <w:sz w:val="23"/>
          <w:szCs w:val="23"/>
        </w:rPr>
        <w:t>Capital Territory</w:t>
      </w:r>
    </w:p>
    <w:p w14:paraId="36FCDC3B" w14:textId="240933D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(b) To promote fraternity and comradeship between the</w:t>
      </w:r>
      <w:r w:rsidR="00DB0057" w:rsidRPr="001A3BB0">
        <w:rPr>
          <w:rFonts w:asciiTheme="minorHAnsi" w:hAnsiTheme="minorHAnsi" w:cstheme="minorHAnsi"/>
          <w:sz w:val="23"/>
          <w:szCs w:val="23"/>
        </w:rPr>
        <w:t xml:space="preserve"> </w:t>
      </w:r>
      <w:r w:rsidR="001A3BB0" w:rsidRPr="001A3BB0">
        <w:rPr>
          <w:rFonts w:asciiTheme="minorHAnsi" w:hAnsiTheme="minorHAnsi" w:cstheme="minorHAnsi"/>
          <w:sz w:val="23"/>
          <w:szCs w:val="23"/>
        </w:rPr>
        <w:t>Indian members</w:t>
      </w:r>
      <w:r w:rsidRPr="001A3BB0">
        <w:rPr>
          <w:rFonts w:asciiTheme="minorHAnsi" w:hAnsiTheme="minorHAnsi" w:cstheme="minorHAnsi"/>
          <w:sz w:val="23"/>
          <w:szCs w:val="23"/>
        </w:rPr>
        <w:t xml:space="preserve"> and the local community. </w:t>
      </w:r>
    </w:p>
    <w:p w14:paraId="1D998AB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 To help </w:t>
      </w:r>
      <w:r w:rsidR="00E70112" w:rsidRPr="001A3BB0">
        <w:rPr>
          <w:rFonts w:asciiTheme="minorHAnsi" w:hAnsiTheme="minorHAnsi" w:cstheme="minorHAnsi"/>
          <w:sz w:val="23"/>
          <w:szCs w:val="23"/>
        </w:rPr>
        <w:t xml:space="preserve">migrants </w:t>
      </w:r>
      <w:r w:rsidRPr="001A3BB0">
        <w:rPr>
          <w:rFonts w:asciiTheme="minorHAnsi" w:hAnsiTheme="minorHAnsi" w:cstheme="minorHAnsi"/>
          <w:sz w:val="23"/>
          <w:szCs w:val="23"/>
        </w:rPr>
        <w:t xml:space="preserve">coming into A.C.T. and its surroundings to settle quickly and develop contacts with the local community. </w:t>
      </w:r>
    </w:p>
    <w:p w14:paraId="266A782D" w14:textId="77777777" w:rsidR="006C2DEF" w:rsidRPr="001A3BB0" w:rsidRDefault="006C2DEF" w:rsidP="00CD3464">
      <w:pPr>
        <w:pStyle w:val="Default"/>
        <w:rPr>
          <w:rFonts w:asciiTheme="minorHAnsi" w:hAnsiTheme="minorHAnsi" w:cstheme="minorHAnsi"/>
          <w:sz w:val="23"/>
          <w:szCs w:val="23"/>
        </w:rPr>
      </w:pPr>
      <w:r w:rsidRPr="001A3BB0">
        <w:rPr>
          <w:rFonts w:asciiTheme="minorHAnsi" w:hAnsiTheme="minorHAnsi" w:cstheme="minorHAnsi"/>
          <w:sz w:val="23"/>
          <w:szCs w:val="23"/>
        </w:rPr>
        <w:t>(d) To provide support to</w:t>
      </w:r>
      <w:r w:rsidR="00DB0057" w:rsidRPr="001A3BB0">
        <w:rPr>
          <w:rFonts w:asciiTheme="minorHAnsi" w:hAnsiTheme="minorHAnsi" w:cstheme="minorHAnsi"/>
          <w:sz w:val="23"/>
          <w:szCs w:val="23"/>
        </w:rPr>
        <w:t xml:space="preserve"> Indian and other </w:t>
      </w:r>
      <w:r w:rsidRPr="001A3BB0">
        <w:rPr>
          <w:rFonts w:asciiTheme="minorHAnsi" w:hAnsiTheme="minorHAnsi" w:cstheme="minorHAnsi"/>
          <w:sz w:val="23"/>
          <w:szCs w:val="23"/>
        </w:rPr>
        <w:t>vulnerable group of multicultural community.</w:t>
      </w:r>
    </w:p>
    <w:p w14:paraId="5D9121F3" w14:textId="77777777" w:rsidR="00E70112" w:rsidRPr="001A3BB0" w:rsidRDefault="00E70112" w:rsidP="00CD3464">
      <w:pPr>
        <w:pStyle w:val="Default"/>
        <w:rPr>
          <w:rFonts w:asciiTheme="minorHAnsi" w:hAnsiTheme="minorHAnsi" w:cstheme="minorHAnsi"/>
          <w:b/>
          <w:sz w:val="28"/>
          <w:szCs w:val="28"/>
        </w:rPr>
      </w:pPr>
      <w:r w:rsidRPr="001A3BB0">
        <w:rPr>
          <w:rFonts w:asciiTheme="minorHAnsi" w:hAnsiTheme="minorHAnsi" w:cstheme="minorHAnsi"/>
          <w:b/>
          <w:sz w:val="28"/>
          <w:szCs w:val="28"/>
        </w:rPr>
        <w:t>CHAIRPERSON</w:t>
      </w:r>
    </w:p>
    <w:p w14:paraId="23D04BAF" w14:textId="77777777" w:rsidR="007C14C6" w:rsidRPr="001A3BB0" w:rsidRDefault="007C14C6" w:rsidP="007C14C6">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5. Nishi Puri will be the permanent chairperson of the association who will preside over all meetings of the General Body and of the Executive Committee; </w:t>
      </w:r>
    </w:p>
    <w:p w14:paraId="08F43B57"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MEMBERSHIP </w:t>
      </w:r>
    </w:p>
    <w:p w14:paraId="1C952604" w14:textId="77777777" w:rsidR="007A5E4B" w:rsidRPr="001A3BB0" w:rsidRDefault="007C14C6" w:rsidP="00DA00A9">
      <w:pPr>
        <w:pStyle w:val="Default"/>
        <w:rPr>
          <w:rFonts w:asciiTheme="minorHAnsi" w:hAnsiTheme="minorHAnsi" w:cstheme="minorHAnsi"/>
          <w:sz w:val="23"/>
          <w:szCs w:val="23"/>
        </w:rPr>
      </w:pPr>
      <w:r w:rsidRPr="001A3BB0">
        <w:rPr>
          <w:rFonts w:asciiTheme="minorHAnsi" w:hAnsiTheme="minorHAnsi" w:cstheme="minorHAnsi"/>
          <w:sz w:val="23"/>
          <w:szCs w:val="23"/>
        </w:rPr>
        <w:t>6</w:t>
      </w:r>
      <w:r w:rsidR="00CD3464" w:rsidRPr="001A3BB0">
        <w:rPr>
          <w:rFonts w:asciiTheme="minorHAnsi" w:hAnsiTheme="minorHAnsi" w:cstheme="minorHAnsi"/>
          <w:sz w:val="23"/>
          <w:szCs w:val="23"/>
        </w:rPr>
        <w:t>.</w:t>
      </w:r>
      <w:r w:rsidR="007A5E4B" w:rsidRPr="001A3BB0">
        <w:rPr>
          <w:rFonts w:asciiTheme="minorHAnsi" w:hAnsiTheme="minorHAnsi" w:cstheme="minorHAnsi"/>
          <w:sz w:val="23"/>
          <w:szCs w:val="23"/>
        </w:rPr>
        <w:t xml:space="preserve"> A person is qualified to be a member </w:t>
      </w:r>
      <w:r w:rsidR="0066338E" w:rsidRPr="001A3BB0">
        <w:rPr>
          <w:rFonts w:asciiTheme="minorHAnsi" w:hAnsiTheme="minorHAnsi" w:cstheme="minorHAnsi"/>
          <w:sz w:val="23"/>
          <w:szCs w:val="23"/>
        </w:rPr>
        <w:t xml:space="preserve">by filling the form specified in Schedule 1, and </w:t>
      </w:r>
      <w:r w:rsidR="00D3407E" w:rsidRPr="001A3BB0">
        <w:rPr>
          <w:rFonts w:asciiTheme="minorHAnsi" w:hAnsiTheme="minorHAnsi" w:cstheme="minorHAnsi"/>
          <w:sz w:val="23"/>
          <w:szCs w:val="23"/>
        </w:rPr>
        <w:t xml:space="preserve">making a </w:t>
      </w:r>
      <w:r w:rsidR="0066338E" w:rsidRPr="001A3BB0">
        <w:rPr>
          <w:rFonts w:asciiTheme="minorHAnsi" w:hAnsiTheme="minorHAnsi" w:cstheme="minorHAnsi"/>
          <w:sz w:val="23"/>
          <w:szCs w:val="23"/>
        </w:rPr>
        <w:t xml:space="preserve">payment of $10 as annual subscription </w:t>
      </w:r>
      <w:r w:rsidR="00D3407E" w:rsidRPr="001A3BB0">
        <w:rPr>
          <w:rFonts w:asciiTheme="minorHAnsi" w:hAnsiTheme="minorHAnsi" w:cstheme="minorHAnsi"/>
          <w:sz w:val="23"/>
          <w:szCs w:val="23"/>
        </w:rPr>
        <w:t xml:space="preserve">for the financial year </w:t>
      </w:r>
      <w:r w:rsidR="007A5E4B" w:rsidRPr="001A3BB0">
        <w:rPr>
          <w:rFonts w:asciiTheme="minorHAnsi" w:hAnsiTheme="minorHAnsi" w:cstheme="minorHAnsi"/>
          <w:sz w:val="23"/>
          <w:szCs w:val="23"/>
        </w:rPr>
        <w:t xml:space="preserve">if </w:t>
      </w:r>
    </w:p>
    <w:p w14:paraId="20E01DC7" w14:textId="77777777" w:rsidR="007A5E4B" w:rsidRPr="001A3BB0" w:rsidRDefault="00CD3464" w:rsidP="00DA00A9">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r w:rsidR="007A5E4B" w:rsidRPr="001A3BB0">
        <w:rPr>
          <w:rFonts w:asciiTheme="minorHAnsi" w:hAnsiTheme="minorHAnsi" w:cstheme="minorHAnsi"/>
          <w:sz w:val="23"/>
          <w:szCs w:val="23"/>
        </w:rPr>
        <w:t xml:space="preserve">(a) </w:t>
      </w:r>
      <w:r w:rsidR="00CD46F4" w:rsidRPr="001A3BB0">
        <w:rPr>
          <w:rFonts w:asciiTheme="minorHAnsi" w:hAnsiTheme="minorHAnsi" w:cstheme="minorHAnsi"/>
          <w:sz w:val="23"/>
          <w:szCs w:val="23"/>
        </w:rPr>
        <w:t>The person</w:t>
      </w:r>
      <w:r w:rsidRPr="001A3BB0">
        <w:rPr>
          <w:rFonts w:asciiTheme="minorHAnsi" w:hAnsiTheme="minorHAnsi" w:cstheme="minorHAnsi"/>
          <w:sz w:val="23"/>
          <w:szCs w:val="23"/>
        </w:rPr>
        <w:t xml:space="preserve"> </w:t>
      </w:r>
      <w:r w:rsidR="007A5E4B" w:rsidRPr="001A3BB0">
        <w:rPr>
          <w:rFonts w:asciiTheme="minorHAnsi" w:hAnsiTheme="minorHAnsi" w:cstheme="minorHAnsi"/>
          <w:sz w:val="23"/>
          <w:szCs w:val="23"/>
        </w:rPr>
        <w:t xml:space="preserve">is aged </w:t>
      </w:r>
      <w:r w:rsidRPr="001A3BB0">
        <w:rPr>
          <w:rFonts w:asciiTheme="minorHAnsi" w:hAnsiTheme="minorHAnsi" w:cstheme="minorHAnsi"/>
          <w:sz w:val="23"/>
          <w:szCs w:val="23"/>
        </w:rPr>
        <w:t>18 and above,</w:t>
      </w:r>
    </w:p>
    <w:p w14:paraId="50E32938" w14:textId="77777777" w:rsidR="007A5E4B" w:rsidRPr="001A3BB0" w:rsidRDefault="007A5E4B" w:rsidP="00DA00A9">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(b)</w:t>
      </w:r>
      <w:r w:rsidR="00CD3464" w:rsidRPr="001A3BB0">
        <w:rPr>
          <w:rFonts w:asciiTheme="minorHAnsi" w:hAnsiTheme="minorHAnsi" w:cstheme="minorHAnsi"/>
          <w:sz w:val="23"/>
          <w:szCs w:val="23"/>
        </w:rPr>
        <w:t xml:space="preserve"> </w:t>
      </w:r>
      <w:r w:rsidR="00CD46F4" w:rsidRPr="001A3BB0">
        <w:rPr>
          <w:rFonts w:asciiTheme="minorHAnsi" w:hAnsiTheme="minorHAnsi" w:cstheme="minorHAnsi"/>
          <w:sz w:val="23"/>
          <w:szCs w:val="23"/>
        </w:rPr>
        <w:t>Who</w:t>
      </w:r>
      <w:r w:rsidR="00CD3464" w:rsidRPr="001A3BB0">
        <w:rPr>
          <w:rFonts w:asciiTheme="minorHAnsi" w:hAnsiTheme="minorHAnsi" w:cstheme="minorHAnsi"/>
          <w:sz w:val="23"/>
          <w:szCs w:val="23"/>
        </w:rPr>
        <w:t xml:space="preserve"> is in general sympathy with the objectives of the Association </w:t>
      </w:r>
    </w:p>
    <w:p w14:paraId="35B11F96" w14:textId="77777777" w:rsidR="007A5E4B" w:rsidRPr="001A3BB0" w:rsidRDefault="007A5E4B" w:rsidP="00DA00A9">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(c) </w:t>
      </w:r>
      <w:r w:rsidR="00CD3464" w:rsidRPr="001A3BB0">
        <w:rPr>
          <w:rFonts w:asciiTheme="minorHAnsi" w:hAnsiTheme="minorHAnsi" w:cstheme="minorHAnsi"/>
          <w:sz w:val="23"/>
          <w:szCs w:val="23"/>
        </w:rPr>
        <w:t xml:space="preserve"> </w:t>
      </w:r>
      <w:r w:rsidR="00CD46F4" w:rsidRPr="001A3BB0">
        <w:rPr>
          <w:rFonts w:asciiTheme="minorHAnsi" w:hAnsiTheme="minorHAnsi" w:cstheme="minorHAnsi"/>
          <w:sz w:val="23"/>
          <w:szCs w:val="23"/>
        </w:rPr>
        <w:t>N</w:t>
      </w:r>
      <w:r w:rsidR="00CD3464" w:rsidRPr="001A3BB0">
        <w:rPr>
          <w:rFonts w:asciiTheme="minorHAnsi" w:hAnsiTheme="minorHAnsi" w:cstheme="minorHAnsi"/>
          <w:sz w:val="23"/>
          <w:szCs w:val="23"/>
        </w:rPr>
        <w:t>ormally resident in A.C.T. and its surroundings</w:t>
      </w:r>
      <w:r w:rsidRPr="001A3BB0">
        <w:rPr>
          <w:rFonts w:asciiTheme="minorHAnsi" w:hAnsiTheme="minorHAnsi" w:cstheme="minorHAnsi"/>
          <w:sz w:val="23"/>
          <w:szCs w:val="23"/>
        </w:rPr>
        <w:t>,</w:t>
      </w:r>
      <w:r w:rsidR="00CD3464" w:rsidRPr="001A3BB0">
        <w:rPr>
          <w:rFonts w:asciiTheme="minorHAnsi" w:hAnsiTheme="minorHAnsi" w:cstheme="minorHAnsi"/>
          <w:sz w:val="23"/>
          <w:szCs w:val="23"/>
        </w:rPr>
        <w:t xml:space="preserve"> </w:t>
      </w:r>
    </w:p>
    <w:p w14:paraId="671599F4" w14:textId="77777777" w:rsidR="00D3407E" w:rsidRPr="001A3BB0" w:rsidRDefault="007A5E4B" w:rsidP="00DA00A9">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(d) </w:t>
      </w:r>
      <w:r w:rsidR="00CD3464" w:rsidRPr="001A3BB0">
        <w:rPr>
          <w:rFonts w:asciiTheme="minorHAnsi" w:hAnsiTheme="minorHAnsi" w:cstheme="minorHAnsi"/>
          <w:sz w:val="23"/>
          <w:szCs w:val="23"/>
        </w:rPr>
        <w:t xml:space="preserve"> </w:t>
      </w:r>
      <w:r w:rsidR="00CD46F4" w:rsidRPr="001A3BB0">
        <w:rPr>
          <w:rFonts w:asciiTheme="minorHAnsi" w:hAnsiTheme="minorHAnsi" w:cstheme="minorHAnsi"/>
          <w:sz w:val="23"/>
          <w:szCs w:val="23"/>
        </w:rPr>
        <w:t>A</w:t>
      </w:r>
      <w:r w:rsidR="00CD3464" w:rsidRPr="001A3BB0">
        <w:rPr>
          <w:rFonts w:asciiTheme="minorHAnsi" w:hAnsiTheme="minorHAnsi" w:cstheme="minorHAnsi"/>
          <w:sz w:val="23"/>
          <w:szCs w:val="23"/>
        </w:rPr>
        <w:t>pprov</w:t>
      </w:r>
      <w:r w:rsidR="0066338E" w:rsidRPr="001A3BB0">
        <w:rPr>
          <w:rFonts w:asciiTheme="minorHAnsi" w:hAnsiTheme="minorHAnsi" w:cstheme="minorHAnsi"/>
          <w:sz w:val="23"/>
          <w:szCs w:val="23"/>
        </w:rPr>
        <w:t>ed</w:t>
      </w:r>
      <w:r w:rsidR="00CD3464" w:rsidRPr="001A3BB0">
        <w:rPr>
          <w:rFonts w:asciiTheme="minorHAnsi" w:hAnsiTheme="minorHAnsi" w:cstheme="minorHAnsi"/>
          <w:sz w:val="23"/>
          <w:szCs w:val="23"/>
        </w:rPr>
        <w:t xml:space="preserve"> by the Committee </w:t>
      </w:r>
    </w:p>
    <w:p w14:paraId="42C00506" w14:textId="77777777" w:rsidR="00D3407E" w:rsidRPr="001A3BB0" w:rsidRDefault="00D3407E" w:rsidP="00DA00A9">
      <w:pPr>
        <w:pStyle w:val="Default"/>
        <w:rPr>
          <w:rFonts w:asciiTheme="minorHAnsi" w:hAnsiTheme="minorHAnsi" w:cstheme="minorHAnsi"/>
          <w:sz w:val="23"/>
          <w:szCs w:val="23"/>
        </w:rPr>
      </w:pPr>
    </w:p>
    <w:p w14:paraId="5B8D99C9" w14:textId="77777777" w:rsidR="00CD3464" w:rsidRPr="001A3BB0" w:rsidRDefault="00D3407E" w:rsidP="00DA00A9">
      <w:pPr>
        <w:pStyle w:val="Default"/>
        <w:rPr>
          <w:rFonts w:asciiTheme="minorHAnsi" w:hAnsiTheme="minorHAnsi" w:cstheme="minorHAnsi"/>
          <w:sz w:val="23"/>
          <w:szCs w:val="23"/>
        </w:rPr>
      </w:pPr>
      <w:r w:rsidRPr="001A3BB0">
        <w:rPr>
          <w:rFonts w:asciiTheme="minorHAnsi" w:hAnsiTheme="minorHAnsi" w:cstheme="minorHAnsi"/>
          <w:sz w:val="23"/>
          <w:szCs w:val="23"/>
        </w:rPr>
        <w:t>7. A</w:t>
      </w:r>
      <w:r w:rsidR="00CD3464" w:rsidRPr="001A3BB0">
        <w:rPr>
          <w:rFonts w:asciiTheme="minorHAnsi" w:hAnsiTheme="minorHAnsi" w:cstheme="minorHAnsi"/>
          <w:sz w:val="23"/>
          <w:szCs w:val="23"/>
        </w:rPr>
        <w:t xml:space="preserve"> Member shall have voting rights in all meetings and referenda of the Association. </w:t>
      </w:r>
    </w:p>
    <w:p w14:paraId="62518F5B" w14:textId="77777777" w:rsidR="00D3407E" w:rsidRPr="001A3BB0" w:rsidRDefault="00D3407E" w:rsidP="00DA00A9">
      <w:pPr>
        <w:pStyle w:val="Default"/>
        <w:rPr>
          <w:rFonts w:asciiTheme="minorHAnsi" w:hAnsiTheme="minorHAnsi" w:cstheme="minorHAnsi"/>
          <w:sz w:val="23"/>
          <w:szCs w:val="23"/>
        </w:rPr>
      </w:pPr>
    </w:p>
    <w:p w14:paraId="6DF58001" w14:textId="77777777" w:rsidR="00D3407E" w:rsidRPr="001A3BB0" w:rsidRDefault="00D3407E" w:rsidP="00D3407E">
      <w:pPr>
        <w:pStyle w:val="Default"/>
        <w:rPr>
          <w:rFonts w:asciiTheme="minorHAnsi" w:hAnsiTheme="minorHAnsi" w:cstheme="minorHAnsi"/>
          <w:sz w:val="23"/>
          <w:szCs w:val="23"/>
        </w:rPr>
      </w:pPr>
      <w:r w:rsidRPr="001A3BB0">
        <w:rPr>
          <w:rFonts w:asciiTheme="minorHAnsi" w:hAnsiTheme="minorHAnsi" w:cstheme="minorHAnsi"/>
          <w:sz w:val="23"/>
          <w:szCs w:val="23"/>
        </w:rPr>
        <w:t>8.</w:t>
      </w:r>
      <w:r w:rsidR="00CD3464" w:rsidRPr="001A3BB0">
        <w:rPr>
          <w:rFonts w:asciiTheme="minorHAnsi" w:hAnsiTheme="minorHAnsi" w:cstheme="minorHAnsi"/>
          <w:sz w:val="23"/>
          <w:szCs w:val="23"/>
        </w:rPr>
        <w:t xml:space="preserve"> </w:t>
      </w:r>
      <w:r w:rsidRPr="001A3BB0">
        <w:rPr>
          <w:rFonts w:asciiTheme="minorHAnsi" w:hAnsiTheme="minorHAnsi" w:cstheme="minorHAnsi"/>
          <w:sz w:val="23"/>
          <w:szCs w:val="23"/>
        </w:rPr>
        <w:t xml:space="preserve">A person shall cease to be a member of the Association </w:t>
      </w:r>
    </w:p>
    <w:p w14:paraId="7E3CA06B" w14:textId="77777777" w:rsidR="00CD3464" w:rsidRPr="001A3BB0" w:rsidRDefault="00D3407E" w:rsidP="00D3407E">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 If the person resigns by writing to the Committee or (ii) If the person fails to pay the annual subscription before 31 October of the relevant financial year. Such a person can resume his membership by paying in full all dues in arrears, the membership taking effect on the day the payment is made. </w:t>
      </w:r>
    </w:p>
    <w:p w14:paraId="76E32506" w14:textId="77777777" w:rsidR="00CD3464" w:rsidRPr="001A3BB0" w:rsidRDefault="00CD3464" w:rsidP="00CD3464">
      <w:pPr>
        <w:pStyle w:val="Default"/>
        <w:rPr>
          <w:rFonts w:asciiTheme="minorHAnsi" w:hAnsiTheme="minorHAnsi" w:cstheme="minorHAnsi"/>
          <w:sz w:val="23"/>
          <w:szCs w:val="23"/>
        </w:rPr>
      </w:pPr>
    </w:p>
    <w:p w14:paraId="031056A3" w14:textId="77777777" w:rsidR="00CD3464" w:rsidRPr="001A3BB0" w:rsidRDefault="00CD3464" w:rsidP="00CD3464">
      <w:pPr>
        <w:pStyle w:val="Default"/>
        <w:rPr>
          <w:rFonts w:asciiTheme="minorHAnsi" w:hAnsiTheme="minorHAnsi" w:cstheme="minorHAnsi"/>
          <w:sz w:val="23"/>
          <w:szCs w:val="23"/>
        </w:rPr>
      </w:pPr>
    </w:p>
    <w:p w14:paraId="24D85DA5" w14:textId="77777777" w:rsidR="00D3407E" w:rsidRPr="001A3BB0" w:rsidRDefault="00D3407E" w:rsidP="00CD3464">
      <w:pPr>
        <w:pStyle w:val="Default"/>
        <w:rPr>
          <w:rFonts w:asciiTheme="minorHAnsi" w:hAnsiTheme="minorHAnsi" w:cstheme="minorHAnsi"/>
          <w:sz w:val="23"/>
          <w:szCs w:val="23"/>
        </w:rPr>
      </w:pPr>
    </w:p>
    <w:p w14:paraId="1B8D3FCA" w14:textId="77777777" w:rsidR="00D3407E" w:rsidRPr="001A3BB0" w:rsidRDefault="00D05F51" w:rsidP="00CD3464">
      <w:pPr>
        <w:pStyle w:val="Default"/>
        <w:rPr>
          <w:rFonts w:asciiTheme="minorHAnsi" w:hAnsiTheme="minorHAnsi" w:cstheme="minorHAnsi"/>
          <w:sz w:val="23"/>
          <w:szCs w:val="23"/>
        </w:rPr>
      </w:pPr>
      <w:r w:rsidRPr="001A3BB0">
        <w:rPr>
          <w:rFonts w:asciiTheme="minorHAnsi" w:hAnsiTheme="minorHAnsi" w:cstheme="minorHAnsi"/>
          <w:b/>
          <w:bCs/>
          <w:sz w:val="28"/>
          <w:szCs w:val="28"/>
        </w:rPr>
        <w:lastRenderedPageBreak/>
        <w:t>PATRONS</w:t>
      </w:r>
    </w:p>
    <w:p w14:paraId="14D4DF62" w14:textId="77777777" w:rsidR="00CD3464" w:rsidRPr="001A3BB0" w:rsidRDefault="00D05F51" w:rsidP="00CD3464">
      <w:pPr>
        <w:pStyle w:val="Default"/>
        <w:rPr>
          <w:rFonts w:asciiTheme="minorHAnsi" w:hAnsiTheme="minorHAnsi" w:cstheme="minorHAnsi"/>
          <w:sz w:val="23"/>
          <w:szCs w:val="23"/>
        </w:rPr>
      </w:pPr>
      <w:r w:rsidRPr="001A3BB0">
        <w:rPr>
          <w:rFonts w:asciiTheme="minorHAnsi" w:hAnsiTheme="minorHAnsi" w:cstheme="minorHAnsi"/>
          <w:sz w:val="23"/>
          <w:szCs w:val="23"/>
        </w:rPr>
        <w:t>9. Each</w:t>
      </w:r>
      <w:r w:rsidR="00CD3464" w:rsidRPr="001A3BB0">
        <w:rPr>
          <w:rFonts w:asciiTheme="minorHAnsi" w:hAnsiTheme="minorHAnsi" w:cstheme="minorHAnsi"/>
          <w:sz w:val="23"/>
          <w:szCs w:val="23"/>
        </w:rPr>
        <w:t xml:space="preserve"> </w:t>
      </w:r>
      <w:r w:rsidRPr="001A3BB0">
        <w:rPr>
          <w:rFonts w:asciiTheme="minorHAnsi" w:hAnsiTheme="minorHAnsi" w:cstheme="minorHAnsi"/>
          <w:sz w:val="23"/>
          <w:szCs w:val="23"/>
        </w:rPr>
        <w:t xml:space="preserve">year chairperson may select up to two patrons </w:t>
      </w:r>
      <w:r w:rsidR="00CD3464" w:rsidRPr="001A3BB0">
        <w:rPr>
          <w:rFonts w:asciiTheme="minorHAnsi" w:hAnsiTheme="minorHAnsi" w:cstheme="minorHAnsi"/>
          <w:sz w:val="23"/>
          <w:szCs w:val="23"/>
        </w:rPr>
        <w:t xml:space="preserve"> for that year. Patrons will normally be persons of eminence, by virtue of the offices they hold or distinctions they have achieved in their respective spheres of the activity, and with definite interest in furthering the objectives of the Association. A Patron will take part in the activities of the Association, but will have no voting right, nor will he be required to pay the membership subscription. </w:t>
      </w:r>
    </w:p>
    <w:p w14:paraId="458A7284" w14:textId="77777777" w:rsidR="004329BA" w:rsidRPr="001A3BB0" w:rsidRDefault="004329BA" w:rsidP="00CD3464">
      <w:pPr>
        <w:pStyle w:val="Default"/>
        <w:rPr>
          <w:rFonts w:asciiTheme="minorHAnsi" w:hAnsiTheme="minorHAnsi" w:cstheme="minorHAnsi"/>
          <w:sz w:val="23"/>
          <w:szCs w:val="23"/>
        </w:rPr>
      </w:pPr>
    </w:p>
    <w:p w14:paraId="6B580978"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2B70206E"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THE EXECUTIVE COMMITTEE </w:t>
      </w:r>
    </w:p>
    <w:p w14:paraId="0798DBBB" w14:textId="77777777" w:rsidR="002E2E3C" w:rsidRPr="001A3BB0" w:rsidRDefault="00CD46F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10</w:t>
      </w:r>
      <w:r w:rsidR="00CD3464" w:rsidRPr="001A3BB0">
        <w:rPr>
          <w:rFonts w:asciiTheme="minorHAnsi" w:hAnsiTheme="minorHAnsi" w:cstheme="minorHAnsi"/>
          <w:sz w:val="23"/>
          <w:szCs w:val="23"/>
        </w:rPr>
        <w:t xml:space="preserve">. (a) The Executive Committee of the Association shall consists of - (i) the </w:t>
      </w:r>
      <w:r w:rsidR="00D05F51" w:rsidRPr="001A3BB0">
        <w:rPr>
          <w:rFonts w:asciiTheme="minorHAnsi" w:hAnsiTheme="minorHAnsi" w:cstheme="minorHAnsi"/>
          <w:sz w:val="23"/>
          <w:szCs w:val="23"/>
        </w:rPr>
        <w:t>Treasurer</w:t>
      </w:r>
      <w:r w:rsidR="00CD3464" w:rsidRPr="001A3BB0">
        <w:rPr>
          <w:rFonts w:asciiTheme="minorHAnsi" w:hAnsiTheme="minorHAnsi" w:cstheme="minorHAnsi"/>
          <w:sz w:val="23"/>
          <w:szCs w:val="23"/>
        </w:rPr>
        <w:t>; (ii) the Secretary; (i</w:t>
      </w:r>
      <w:r w:rsidR="004329BA" w:rsidRPr="001A3BB0">
        <w:rPr>
          <w:rFonts w:asciiTheme="minorHAnsi" w:hAnsiTheme="minorHAnsi" w:cstheme="minorHAnsi"/>
          <w:sz w:val="23"/>
          <w:szCs w:val="23"/>
        </w:rPr>
        <w:t>ii</w:t>
      </w:r>
      <w:r w:rsidR="00CD3464" w:rsidRPr="001A3BB0">
        <w:rPr>
          <w:rFonts w:asciiTheme="minorHAnsi" w:hAnsiTheme="minorHAnsi" w:cstheme="minorHAnsi"/>
          <w:sz w:val="23"/>
          <w:szCs w:val="23"/>
        </w:rPr>
        <w:t xml:space="preserve">) </w:t>
      </w:r>
      <w:r w:rsidR="004329BA" w:rsidRPr="001A3BB0">
        <w:rPr>
          <w:rFonts w:asciiTheme="minorHAnsi" w:hAnsiTheme="minorHAnsi" w:cstheme="minorHAnsi"/>
          <w:sz w:val="23"/>
          <w:szCs w:val="23"/>
        </w:rPr>
        <w:t>the public relation officer</w:t>
      </w:r>
    </w:p>
    <w:p w14:paraId="0E323827"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37A0F1E2" w14:textId="77777777" w:rsidR="00CD3464" w:rsidRPr="001A3BB0" w:rsidRDefault="00CD3464" w:rsidP="00CD3464">
      <w:pPr>
        <w:pStyle w:val="Default"/>
        <w:rPr>
          <w:rFonts w:asciiTheme="minorHAnsi" w:hAnsiTheme="minorHAnsi" w:cstheme="minorHAnsi"/>
          <w:color w:val="auto"/>
          <w:sz w:val="23"/>
          <w:szCs w:val="23"/>
        </w:rPr>
      </w:pPr>
      <w:r w:rsidRPr="001A3BB0">
        <w:rPr>
          <w:rFonts w:asciiTheme="minorHAnsi" w:hAnsiTheme="minorHAnsi" w:cstheme="minorHAnsi"/>
          <w:sz w:val="23"/>
          <w:szCs w:val="23"/>
        </w:rPr>
        <w:t xml:space="preserve">(b) The  Executive Committee </w:t>
      </w:r>
      <w:r w:rsidR="004329BA" w:rsidRPr="001A3BB0">
        <w:rPr>
          <w:rFonts w:asciiTheme="minorHAnsi" w:hAnsiTheme="minorHAnsi" w:cstheme="minorHAnsi"/>
          <w:sz w:val="23"/>
          <w:szCs w:val="23"/>
        </w:rPr>
        <w:t xml:space="preserve">members will be elected </w:t>
      </w:r>
      <w:r w:rsidRPr="001A3BB0">
        <w:rPr>
          <w:rFonts w:asciiTheme="minorHAnsi" w:hAnsiTheme="minorHAnsi" w:cstheme="minorHAnsi"/>
          <w:sz w:val="23"/>
          <w:szCs w:val="23"/>
        </w:rPr>
        <w:t>for a financial year in the annual general meeting at the beginning of the financial year</w:t>
      </w:r>
      <w:r w:rsidR="004329BA" w:rsidRPr="001A3BB0">
        <w:rPr>
          <w:rFonts w:asciiTheme="minorHAnsi" w:hAnsiTheme="minorHAnsi" w:cstheme="minorHAnsi"/>
          <w:sz w:val="23"/>
          <w:szCs w:val="23"/>
        </w:rPr>
        <w:t xml:space="preserve"> </w:t>
      </w:r>
      <w:r w:rsidR="00F331A4" w:rsidRPr="001A3BB0">
        <w:rPr>
          <w:rFonts w:asciiTheme="minorHAnsi" w:hAnsiTheme="minorHAnsi" w:cstheme="minorHAnsi"/>
          <w:sz w:val="23"/>
          <w:szCs w:val="23"/>
        </w:rPr>
        <w:t xml:space="preserve">but </w:t>
      </w:r>
      <w:r w:rsidR="004329BA" w:rsidRPr="001A3BB0">
        <w:rPr>
          <w:rFonts w:asciiTheme="minorHAnsi" w:hAnsiTheme="minorHAnsi" w:cstheme="minorHAnsi"/>
          <w:sz w:val="23"/>
          <w:szCs w:val="23"/>
        </w:rPr>
        <w:t xml:space="preserve">not later than </w:t>
      </w:r>
      <w:r w:rsidR="00A865B0" w:rsidRPr="001A3BB0">
        <w:rPr>
          <w:rFonts w:asciiTheme="minorHAnsi" w:hAnsiTheme="minorHAnsi" w:cstheme="minorHAnsi"/>
          <w:sz w:val="23"/>
          <w:szCs w:val="23"/>
        </w:rPr>
        <w:t>3 months</w:t>
      </w:r>
      <w:r w:rsidRPr="001A3BB0">
        <w:rPr>
          <w:rFonts w:asciiTheme="minorHAnsi" w:hAnsiTheme="minorHAnsi" w:cstheme="minorHAnsi"/>
          <w:sz w:val="23"/>
          <w:szCs w:val="23"/>
        </w:rPr>
        <w:t xml:space="preserve">, in the manner </w:t>
      </w:r>
      <w:r w:rsidRPr="001A3BB0">
        <w:rPr>
          <w:rFonts w:asciiTheme="minorHAnsi" w:hAnsiTheme="minorHAnsi" w:cstheme="minorHAnsi"/>
          <w:color w:val="auto"/>
          <w:sz w:val="23"/>
          <w:szCs w:val="23"/>
        </w:rPr>
        <w:t>prescribed in Clause 1</w:t>
      </w:r>
      <w:r w:rsidR="006C2DEF" w:rsidRPr="001A3BB0">
        <w:rPr>
          <w:rFonts w:asciiTheme="minorHAnsi" w:hAnsiTheme="minorHAnsi" w:cstheme="minorHAnsi"/>
          <w:color w:val="auto"/>
          <w:sz w:val="23"/>
          <w:szCs w:val="23"/>
        </w:rPr>
        <w:t>7</w:t>
      </w:r>
      <w:r w:rsidRPr="001A3BB0">
        <w:rPr>
          <w:rFonts w:asciiTheme="minorHAnsi" w:hAnsiTheme="minorHAnsi" w:cstheme="minorHAnsi"/>
          <w:color w:val="auto"/>
          <w:sz w:val="23"/>
          <w:szCs w:val="23"/>
        </w:rPr>
        <w:t xml:space="preserve">. </w:t>
      </w:r>
    </w:p>
    <w:p w14:paraId="346C2A0B" w14:textId="77777777" w:rsidR="00F331A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 If a Committee </w:t>
      </w:r>
      <w:r w:rsidR="00F331A4" w:rsidRPr="001A3BB0">
        <w:rPr>
          <w:rFonts w:asciiTheme="minorHAnsi" w:hAnsiTheme="minorHAnsi" w:cstheme="minorHAnsi"/>
          <w:sz w:val="23"/>
          <w:szCs w:val="23"/>
        </w:rPr>
        <w:t xml:space="preserve">member </w:t>
      </w:r>
      <w:r w:rsidRPr="001A3BB0">
        <w:rPr>
          <w:rFonts w:asciiTheme="minorHAnsi" w:hAnsiTheme="minorHAnsi" w:cstheme="minorHAnsi"/>
          <w:sz w:val="23"/>
          <w:szCs w:val="23"/>
        </w:rPr>
        <w:t xml:space="preserve">fails to attend three consecutive meetings of the Committee without </w:t>
      </w:r>
      <w:r w:rsidR="00F331A4" w:rsidRPr="001A3BB0">
        <w:rPr>
          <w:rFonts w:asciiTheme="minorHAnsi" w:hAnsiTheme="minorHAnsi" w:cstheme="minorHAnsi"/>
          <w:sz w:val="23"/>
          <w:szCs w:val="23"/>
        </w:rPr>
        <w:t>a</w:t>
      </w:r>
      <w:r w:rsidRPr="001A3BB0">
        <w:rPr>
          <w:rFonts w:asciiTheme="minorHAnsi" w:hAnsiTheme="minorHAnsi" w:cstheme="minorHAnsi"/>
          <w:sz w:val="23"/>
          <w:szCs w:val="23"/>
        </w:rPr>
        <w:t xml:space="preserve">pproval by the </w:t>
      </w:r>
      <w:r w:rsidR="00F331A4" w:rsidRPr="001A3BB0">
        <w:rPr>
          <w:rFonts w:asciiTheme="minorHAnsi" w:hAnsiTheme="minorHAnsi" w:cstheme="minorHAnsi"/>
          <w:sz w:val="23"/>
          <w:szCs w:val="23"/>
        </w:rPr>
        <w:t>Chairperson</w:t>
      </w:r>
      <w:r w:rsidRPr="001A3BB0">
        <w:rPr>
          <w:rFonts w:asciiTheme="minorHAnsi" w:hAnsiTheme="minorHAnsi" w:cstheme="minorHAnsi"/>
          <w:sz w:val="23"/>
          <w:szCs w:val="23"/>
        </w:rPr>
        <w:t xml:space="preserve">, the Committee at its discretion may terminate the person's membership of the Committee. </w:t>
      </w:r>
    </w:p>
    <w:p w14:paraId="3495B1A7" w14:textId="77777777" w:rsidR="00CD3464" w:rsidRPr="001A3BB0" w:rsidRDefault="00CD3464" w:rsidP="00CB0D3E">
      <w:pPr>
        <w:pStyle w:val="Default"/>
        <w:rPr>
          <w:rFonts w:asciiTheme="minorHAnsi" w:hAnsiTheme="minorHAnsi" w:cstheme="minorHAnsi"/>
          <w:sz w:val="23"/>
          <w:szCs w:val="23"/>
        </w:rPr>
      </w:pPr>
      <w:r w:rsidRPr="001A3BB0">
        <w:rPr>
          <w:rFonts w:asciiTheme="minorHAnsi" w:hAnsiTheme="minorHAnsi" w:cstheme="minorHAnsi"/>
          <w:sz w:val="23"/>
          <w:szCs w:val="23"/>
        </w:rPr>
        <w:t>(d) If a vacancy occurs in the Committee due to death, resignation or removal of a member, it shall be filled by selection from the General Body</w:t>
      </w:r>
      <w:r w:rsidR="00CB0D3E" w:rsidRPr="001A3BB0">
        <w:rPr>
          <w:rFonts w:asciiTheme="minorHAnsi" w:hAnsiTheme="minorHAnsi" w:cstheme="minorHAnsi"/>
          <w:sz w:val="23"/>
          <w:szCs w:val="23"/>
        </w:rPr>
        <w:t xml:space="preserve"> by the chairperson</w:t>
      </w:r>
      <w:r w:rsidRPr="001A3BB0">
        <w:rPr>
          <w:rFonts w:asciiTheme="minorHAnsi" w:hAnsiTheme="minorHAnsi" w:cstheme="minorHAnsi"/>
          <w:sz w:val="23"/>
          <w:szCs w:val="23"/>
        </w:rPr>
        <w:t xml:space="preserve">, </w:t>
      </w:r>
      <w:r w:rsidR="00CB0D3E" w:rsidRPr="001A3BB0">
        <w:rPr>
          <w:rFonts w:asciiTheme="minorHAnsi" w:hAnsiTheme="minorHAnsi" w:cstheme="minorHAnsi"/>
          <w:sz w:val="23"/>
          <w:szCs w:val="23"/>
        </w:rPr>
        <w:t>until the conclusion of next general meeting.</w:t>
      </w:r>
      <w:r w:rsidRPr="001A3BB0">
        <w:rPr>
          <w:rFonts w:asciiTheme="minorHAnsi" w:hAnsiTheme="minorHAnsi" w:cstheme="minorHAnsi"/>
          <w:sz w:val="23"/>
          <w:szCs w:val="23"/>
        </w:rPr>
        <w:t xml:space="preserve"> </w:t>
      </w:r>
    </w:p>
    <w:p w14:paraId="6DCD1C59" w14:textId="77777777" w:rsidR="00CD3464" w:rsidRPr="001A3BB0" w:rsidRDefault="00CB0D3E"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r w:rsidR="00CD3464" w:rsidRPr="001A3BB0">
        <w:rPr>
          <w:rFonts w:asciiTheme="minorHAnsi" w:hAnsiTheme="minorHAnsi" w:cstheme="minorHAnsi"/>
          <w:sz w:val="23"/>
          <w:szCs w:val="23"/>
        </w:rPr>
        <w:t>(</w:t>
      </w:r>
      <w:r w:rsidRPr="001A3BB0">
        <w:rPr>
          <w:rFonts w:asciiTheme="minorHAnsi" w:hAnsiTheme="minorHAnsi" w:cstheme="minorHAnsi"/>
          <w:sz w:val="23"/>
          <w:szCs w:val="23"/>
        </w:rPr>
        <w:t>e</w:t>
      </w:r>
      <w:r w:rsidR="00CD3464" w:rsidRPr="001A3BB0">
        <w:rPr>
          <w:rFonts w:asciiTheme="minorHAnsi" w:hAnsiTheme="minorHAnsi" w:cstheme="minorHAnsi"/>
          <w:sz w:val="23"/>
          <w:szCs w:val="23"/>
        </w:rPr>
        <w:t>) Any member of the Executive Committee can be removed from office by a majority decision of a meeting of the General Body convened specially for the purpose</w:t>
      </w:r>
      <w:r w:rsidRPr="001A3BB0">
        <w:rPr>
          <w:rFonts w:asciiTheme="minorHAnsi" w:hAnsiTheme="minorHAnsi" w:cstheme="minorHAnsi"/>
          <w:sz w:val="23"/>
          <w:szCs w:val="23"/>
        </w:rPr>
        <w:t>.</w:t>
      </w:r>
      <w:r w:rsidR="00CD3464" w:rsidRPr="001A3BB0">
        <w:rPr>
          <w:rFonts w:asciiTheme="minorHAnsi" w:hAnsiTheme="minorHAnsi" w:cstheme="minorHAnsi"/>
          <w:sz w:val="23"/>
          <w:szCs w:val="23"/>
        </w:rPr>
        <w:t xml:space="preserve"> </w:t>
      </w:r>
    </w:p>
    <w:p w14:paraId="70C56383"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DUTIES OF THE EXECUTIVE COMMITTEE </w:t>
      </w:r>
    </w:p>
    <w:p w14:paraId="5F87890E" w14:textId="77777777" w:rsidR="00CD3464" w:rsidRPr="001A3BB0" w:rsidRDefault="00CD46F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11</w:t>
      </w:r>
      <w:r w:rsidR="00CD3464" w:rsidRPr="001A3BB0">
        <w:rPr>
          <w:rFonts w:asciiTheme="minorHAnsi" w:hAnsiTheme="minorHAnsi" w:cstheme="minorHAnsi"/>
          <w:sz w:val="23"/>
          <w:szCs w:val="23"/>
        </w:rPr>
        <w:t xml:space="preserve">. (a) The </w:t>
      </w:r>
      <w:r w:rsidR="00CB0D3E" w:rsidRPr="001A3BB0">
        <w:rPr>
          <w:rFonts w:asciiTheme="minorHAnsi" w:hAnsiTheme="minorHAnsi" w:cstheme="minorHAnsi"/>
          <w:sz w:val="23"/>
          <w:szCs w:val="23"/>
        </w:rPr>
        <w:t xml:space="preserve">Chairperson with the help of </w:t>
      </w:r>
      <w:r w:rsidR="00CD3464" w:rsidRPr="001A3BB0">
        <w:rPr>
          <w:rFonts w:asciiTheme="minorHAnsi" w:hAnsiTheme="minorHAnsi" w:cstheme="minorHAnsi"/>
          <w:sz w:val="23"/>
          <w:szCs w:val="23"/>
        </w:rPr>
        <w:t xml:space="preserve">Executive Committee shall be responsible for organising the programmes and the activities, and for furthering the objectives of the Association. </w:t>
      </w:r>
    </w:p>
    <w:p w14:paraId="6DA1D0A6" w14:textId="77777777" w:rsidR="00CD3464" w:rsidRPr="001A3BB0" w:rsidRDefault="00CD3464" w:rsidP="00CB0D3E">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(b) The Secretary shall – </w:t>
      </w:r>
    </w:p>
    <w:p w14:paraId="73CE6617" w14:textId="77777777" w:rsidR="00CD3464" w:rsidRPr="001A3BB0" w:rsidRDefault="00CD3464" w:rsidP="00CD3464">
      <w:pPr>
        <w:pStyle w:val="Default"/>
        <w:rPr>
          <w:rFonts w:asciiTheme="minorHAnsi" w:hAnsiTheme="minorHAnsi" w:cstheme="minorHAnsi"/>
          <w:sz w:val="23"/>
          <w:szCs w:val="23"/>
        </w:rPr>
      </w:pPr>
    </w:p>
    <w:p w14:paraId="502F6EE0"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(i) Maintain a</w:t>
      </w:r>
      <w:r w:rsidR="00BD3766" w:rsidRPr="001A3BB0">
        <w:rPr>
          <w:rFonts w:asciiTheme="minorHAnsi" w:hAnsiTheme="minorHAnsi" w:cstheme="minorHAnsi"/>
          <w:sz w:val="23"/>
          <w:szCs w:val="23"/>
        </w:rPr>
        <w:t xml:space="preserve">n updated </w:t>
      </w:r>
      <w:r w:rsidRPr="001A3BB0">
        <w:rPr>
          <w:rFonts w:asciiTheme="minorHAnsi" w:hAnsiTheme="minorHAnsi" w:cstheme="minorHAnsi"/>
          <w:sz w:val="23"/>
          <w:szCs w:val="23"/>
        </w:rPr>
        <w:t xml:space="preserve">Register of Members </w:t>
      </w:r>
      <w:r w:rsidR="00BD3766" w:rsidRPr="001A3BB0">
        <w:rPr>
          <w:rFonts w:asciiTheme="minorHAnsi" w:hAnsiTheme="minorHAnsi" w:cstheme="minorHAnsi"/>
          <w:sz w:val="23"/>
          <w:szCs w:val="23"/>
        </w:rPr>
        <w:t xml:space="preserve">containing name and contact details of the members </w:t>
      </w:r>
      <w:r w:rsidRPr="001A3BB0">
        <w:rPr>
          <w:rFonts w:asciiTheme="minorHAnsi" w:hAnsiTheme="minorHAnsi" w:cstheme="minorHAnsi"/>
          <w:sz w:val="23"/>
          <w:szCs w:val="23"/>
        </w:rPr>
        <w:t>which shall be updated every year before 30th June</w:t>
      </w:r>
      <w:r w:rsidR="00BD3766" w:rsidRPr="001A3BB0">
        <w:rPr>
          <w:rFonts w:asciiTheme="minorHAnsi" w:hAnsiTheme="minorHAnsi" w:cstheme="minorHAnsi"/>
          <w:sz w:val="23"/>
          <w:szCs w:val="23"/>
        </w:rPr>
        <w:t>.</w:t>
      </w:r>
      <w:r w:rsidRPr="001A3BB0">
        <w:rPr>
          <w:rFonts w:asciiTheme="minorHAnsi" w:hAnsiTheme="minorHAnsi" w:cstheme="minorHAnsi"/>
          <w:sz w:val="23"/>
          <w:szCs w:val="23"/>
        </w:rPr>
        <w:t xml:space="preserve"> </w:t>
      </w:r>
    </w:p>
    <w:p w14:paraId="46BD5E38" w14:textId="77777777" w:rsidR="00CD3464" w:rsidRPr="001A3BB0" w:rsidRDefault="00CD3464" w:rsidP="00CD3464">
      <w:pPr>
        <w:pStyle w:val="Default"/>
        <w:rPr>
          <w:rFonts w:asciiTheme="minorHAnsi" w:hAnsiTheme="minorHAnsi" w:cstheme="minorHAnsi"/>
          <w:sz w:val="23"/>
          <w:szCs w:val="23"/>
        </w:rPr>
      </w:pPr>
    </w:p>
    <w:p w14:paraId="69D451D3"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(ii) Prepare a list of voters within two weeks after 31 M</w:t>
      </w:r>
      <w:r w:rsidR="00BD3766" w:rsidRPr="001A3BB0">
        <w:rPr>
          <w:rFonts w:asciiTheme="minorHAnsi" w:hAnsiTheme="minorHAnsi" w:cstheme="minorHAnsi"/>
          <w:sz w:val="23"/>
          <w:szCs w:val="23"/>
        </w:rPr>
        <w:t>ay</w:t>
      </w:r>
      <w:r w:rsidRPr="001A3BB0">
        <w:rPr>
          <w:rFonts w:asciiTheme="minorHAnsi" w:hAnsiTheme="minorHAnsi" w:cstheme="minorHAnsi"/>
          <w:sz w:val="23"/>
          <w:szCs w:val="23"/>
        </w:rPr>
        <w:t>, who are eligible to contest and vote in the election of members of the Executive Committee as per provisions of Clause 6</w:t>
      </w:r>
      <w:r w:rsidR="00C6065E" w:rsidRPr="001A3BB0">
        <w:rPr>
          <w:rFonts w:asciiTheme="minorHAnsi" w:hAnsiTheme="minorHAnsi" w:cstheme="minorHAnsi"/>
          <w:sz w:val="23"/>
          <w:szCs w:val="23"/>
        </w:rPr>
        <w:t>.</w:t>
      </w:r>
      <w:r w:rsidRPr="001A3BB0">
        <w:rPr>
          <w:rFonts w:asciiTheme="minorHAnsi" w:hAnsiTheme="minorHAnsi" w:cstheme="minorHAnsi"/>
          <w:sz w:val="23"/>
          <w:szCs w:val="23"/>
        </w:rPr>
        <w:t xml:space="preserve"> </w:t>
      </w:r>
    </w:p>
    <w:p w14:paraId="1153F06F" w14:textId="77777777" w:rsidR="000D48EE" w:rsidRPr="001A3BB0" w:rsidRDefault="000D48EE" w:rsidP="00641F90">
      <w:pPr>
        <w:pStyle w:val="Default"/>
        <w:rPr>
          <w:rFonts w:asciiTheme="minorHAnsi" w:hAnsiTheme="minorHAnsi" w:cstheme="minorHAnsi"/>
          <w:sz w:val="23"/>
          <w:szCs w:val="23"/>
        </w:rPr>
      </w:pPr>
    </w:p>
    <w:p w14:paraId="5C3B9190" w14:textId="77777777" w:rsidR="000D48EE" w:rsidRPr="001A3BB0" w:rsidRDefault="000D48EE" w:rsidP="000D48EE">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(iii) Send the notices of all meetings of the General Body and of the Committee, giving the agenda; </w:t>
      </w:r>
    </w:p>
    <w:p w14:paraId="744C26D6" w14:textId="77777777" w:rsidR="00CD3464" w:rsidRPr="001A3BB0" w:rsidRDefault="00CD3464" w:rsidP="00CD3464">
      <w:pPr>
        <w:pStyle w:val="Default"/>
        <w:rPr>
          <w:rFonts w:asciiTheme="minorHAnsi" w:hAnsiTheme="minorHAnsi" w:cstheme="minorHAnsi"/>
          <w:sz w:val="23"/>
          <w:szCs w:val="23"/>
        </w:rPr>
      </w:pPr>
    </w:p>
    <w:p w14:paraId="287AE4AB"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(iv) Keep the minutes of all meetings of the General Body and of the Committee; </w:t>
      </w:r>
    </w:p>
    <w:p w14:paraId="0DA33097" w14:textId="77777777" w:rsidR="00CD3464" w:rsidRPr="001A3BB0" w:rsidRDefault="00CD3464" w:rsidP="00CD3464">
      <w:pPr>
        <w:pStyle w:val="Default"/>
        <w:rPr>
          <w:rFonts w:asciiTheme="minorHAnsi" w:hAnsiTheme="minorHAnsi" w:cstheme="minorHAnsi"/>
          <w:sz w:val="23"/>
          <w:szCs w:val="23"/>
        </w:rPr>
      </w:pPr>
    </w:p>
    <w:p w14:paraId="488BDABC" w14:textId="77777777" w:rsidR="00CD3464" w:rsidRPr="001A3BB0" w:rsidRDefault="00CD3464" w:rsidP="00CD3464">
      <w:pPr>
        <w:pStyle w:val="Default"/>
        <w:rPr>
          <w:rFonts w:asciiTheme="minorHAnsi" w:hAnsiTheme="minorHAnsi" w:cstheme="minorHAnsi"/>
          <w:sz w:val="23"/>
          <w:szCs w:val="23"/>
        </w:rPr>
      </w:pPr>
    </w:p>
    <w:p w14:paraId="38533BE2"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(v) Conduct the correspondence of the Association, and put all correspondence received or sent, before the Committee at the earliest opportunity; </w:t>
      </w:r>
    </w:p>
    <w:p w14:paraId="6C2D21EB"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1A7B25E4" w14:textId="77777777" w:rsidR="00CD3464" w:rsidRPr="001A3BB0" w:rsidRDefault="00CD3464" w:rsidP="00CD3464">
      <w:pPr>
        <w:pStyle w:val="Default"/>
        <w:rPr>
          <w:rFonts w:asciiTheme="minorHAnsi" w:hAnsiTheme="minorHAnsi" w:cstheme="minorHAnsi"/>
          <w:sz w:val="23"/>
          <w:szCs w:val="23"/>
        </w:rPr>
      </w:pPr>
    </w:p>
    <w:p w14:paraId="01695680"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w:t>
      </w:r>
      <w:r w:rsidR="000D48EE" w:rsidRPr="001A3BB0">
        <w:rPr>
          <w:rFonts w:asciiTheme="minorHAnsi" w:hAnsiTheme="minorHAnsi" w:cstheme="minorHAnsi"/>
          <w:sz w:val="23"/>
          <w:szCs w:val="23"/>
        </w:rPr>
        <w:t>vi</w:t>
      </w:r>
      <w:r w:rsidRPr="001A3BB0">
        <w:rPr>
          <w:rFonts w:asciiTheme="minorHAnsi" w:hAnsiTheme="minorHAnsi" w:cstheme="minorHAnsi"/>
          <w:sz w:val="23"/>
          <w:szCs w:val="23"/>
        </w:rPr>
        <w:t xml:space="preserve">) </w:t>
      </w:r>
      <w:r w:rsidR="006C2DEF" w:rsidRPr="001A3BB0">
        <w:rPr>
          <w:rFonts w:asciiTheme="minorHAnsi" w:hAnsiTheme="minorHAnsi" w:cstheme="minorHAnsi"/>
          <w:sz w:val="23"/>
          <w:szCs w:val="23"/>
        </w:rPr>
        <w:t>P</w:t>
      </w:r>
      <w:r w:rsidRPr="001A3BB0">
        <w:rPr>
          <w:rFonts w:asciiTheme="minorHAnsi" w:hAnsiTheme="minorHAnsi" w:cstheme="minorHAnsi"/>
          <w:sz w:val="23"/>
          <w:szCs w:val="23"/>
        </w:rPr>
        <w:t>rovide to a General Body member of the association on request copies of a variety of documents relating to the association</w:t>
      </w:r>
      <w:r w:rsidR="00C6065E" w:rsidRPr="001A3BB0">
        <w:rPr>
          <w:rFonts w:asciiTheme="minorHAnsi" w:hAnsiTheme="minorHAnsi" w:cstheme="minorHAnsi"/>
          <w:sz w:val="23"/>
          <w:szCs w:val="23"/>
        </w:rPr>
        <w:t>.</w:t>
      </w:r>
      <w:r w:rsidRPr="001A3BB0">
        <w:rPr>
          <w:rFonts w:asciiTheme="minorHAnsi" w:hAnsiTheme="minorHAnsi" w:cstheme="minorHAnsi"/>
          <w:sz w:val="23"/>
          <w:szCs w:val="23"/>
        </w:rPr>
        <w:t xml:space="preserve"> </w:t>
      </w:r>
    </w:p>
    <w:p w14:paraId="41282898" w14:textId="77777777" w:rsidR="00CD3464" w:rsidRPr="001A3BB0" w:rsidRDefault="00CD3464" w:rsidP="00CD3464">
      <w:pPr>
        <w:pStyle w:val="Default"/>
        <w:rPr>
          <w:rFonts w:asciiTheme="minorHAnsi" w:hAnsiTheme="minorHAnsi" w:cstheme="minorHAnsi"/>
          <w:sz w:val="23"/>
          <w:szCs w:val="23"/>
        </w:rPr>
      </w:pPr>
    </w:p>
    <w:p w14:paraId="3CAA1C9F" w14:textId="77777777" w:rsidR="00CD3464" w:rsidRPr="001A3BB0" w:rsidRDefault="00CD3464" w:rsidP="00CD3464">
      <w:pPr>
        <w:pStyle w:val="Default"/>
        <w:pageBreakBefore/>
        <w:rPr>
          <w:rFonts w:asciiTheme="minorHAnsi" w:hAnsiTheme="minorHAnsi" w:cstheme="minorHAnsi"/>
          <w:sz w:val="23"/>
          <w:szCs w:val="23"/>
        </w:rPr>
      </w:pPr>
      <w:r w:rsidRPr="001A3BB0">
        <w:rPr>
          <w:rFonts w:asciiTheme="minorHAnsi" w:hAnsiTheme="minorHAnsi" w:cstheme="minorHAnsi"/>
          <w:sz w:val="23"/>
          <w:szCs w:val="23"/>
        </w:rPr>
        <w:lastRenderedPageBreak/>
        <w:t>(</w:t>
      </w:r>
      <w:r w:rsidR="000D48EE" w:rsidRPr="001A3BB0">
        <w:rPr>
          <w:rFonts w:asciiTheme="minorHAnsi" w:hAnsiTheme="minorHAnsi" w:cstheme="minorHAnsi"/>
          <w:sz w:val="23"/>
          <w:szCs w:val="23"/>
        </w:rPr>
        <w:t>c</w:t>
      </w:r>
      <w:r w:rsidRPr="001A3BB0">
        <w:rPr>
          <w:rFonts w:asciiTheme="minorHAnsi" w:hAnsiTheme="minorHAnsi" w:cstheme="minorHAnsi"/>
          <w:sz w:val="23"/>
          <w:szCs w:val="23"/>
        </w:rPr>
        <w:t xml:space="preserve">) The Treasurer shall - </w:t>
      </w:r>
    </w:p>
    <w:p w14:paraId="6518D70D" w14:textId="77777777" w:rsidR="00CD3464" w:rsidRPr="001A3BB0" w:rsidRDefault="000D48EE"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(i) </w:t>
      </w:r>
      <w:r w:rsidR="00CD3464" w:rsidRPr="001A3BB0">
        <w:rPr>
          <w:rFonts w:asciiTheme="minorHAnsi" w:hAnsiTheme="minorHAnsi" w:cstheme="minorHAnsi"/>
          <w:sz w:val="23"/>
          <w:szCs w:val="23"/>
        </w:rPr>
        <w:t xml:space="preserve">Keep detailed accounts of all income and expenditure of the Association; </w:t>
      </w:r>
    </w:p>
    <w:p w14:paraId="04FEFF05" w14:textId="77777777" w:rsidR="000D48EE" w:rsidRPr="001A3BB0" w:rsidRDefault="000D48EE" w:rsidP="00CD3464">
      <w:pPr>
        <w:pStyle w:val="Default"/>
        <w:rPr>
          <w:rFonts w:asciiTheme="minorHAnsi" w:hAnsiTheme="minorHAnsi" w:cstheme="minorHAnsi"/>
          <w:sz w:val="23"/>
          <w:szCs w:val="23"/>
        </w:rPr>
      </w:pPr>
    </w:p>
    <w:p w14:paraId="458A0881" w14:textId="77777777" w:rsidR="000D48EE" w:rsidRPr="001A3BB0" w:rsidRDefault="000D48EE" w:rsidP="00CD3464">
      <w:pPr>
        <w:pStyle w:val="Default"/>
        <w:rPr>
          <w:rFonts w:asciiTheme="minorHAnsi" w:hAnsiTheme="minorHAnsi" w:cstheme="minorHAnsi"/>
          <w:sz w:val="23"/>
          <w:szCs w:val="23"/>
        </w:rPr>
      </w:pPr>
      <w:r w:rsidRPr="001A3BB0">
        <w:rPr>
          <w:rFonts w:asciiTheme="minorHAnsi" w:hAnsiTheme="minorHAnsi" w:cstheme="minorHAnsi"/>
          <w:sz w:val="23"/>
          <w:szCs w:val="23"/>
        </w:rPr>
        <w:t>(d) The public relation officer shall –</w:t>
      </w:r>
    </w:p>
    <w:p w14:paraId="5B7524B6" w14:textId="77777777" w:rsidR="000D48EE" w:rsidRPr="001A3BB0" w:rsidRDefault="000D48EE"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(i) help the chairperson for grants and sponsorships</w:t>
      </w:r>
    </w:p>
    <w:p w14:paraId="380E50E1" w14:textId="77777777" w:rsidR="000D48EE" w:rsidRPr="001A3BB0" w:rsidRDefault="000D48EE"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(ii) liaison between Government and association.</w:t>
      </w:r>
    </w:p>
    <w:p w14:paraId="18419DC2" w14:textId="77777777" w:rsidR="00CD46F4" w:rsidRPr="001A3BB0" w:rsidRDefault="00CD46F4" w:rsidP="00CD3464">
      <w:pPr>
        <w:pStyle w:val="Default"/>
        <w:rPr>
          <w:rFonts w:asciiTheme="minorHAnsi" w:hAnsiTheme="minorHAnsi" w:cstheme="minorHAnsi"/>
          <w:sz w:val="23"/>
          <w:szCs w:val="23"/>
        </w:rPr>
      </w:pPr>
    </w:p>
    <w:p w14:paraId="284DE309" w14:textId="77777777" w:rsidR="000D48EE" w:rsidRPr="001A3BB0" w:rsidRDefault="00CD46F4" w:rsidP="00CD3464">
      <w:pPr>
        <w:pStyle w:val="Default"/>
        <w:rPr>
          <w:rFonts w:asciiTheme="minorHAnsi" w:hAnsiTheme="minorHAnsi" w:cstheme="minorHAnsi"/>
          <w:sz w:val="28"/>
          <w:szCs w:val="28"/>
        </w:rPr>
      </w:pPr>
      <w:r w:rsidRPr="001A3BB0">
        <w:rPr>
          <w:rFonts w:asciiTheme="minorHAnsi" w:hAnsiTheme="minorHAnsi" w:cstheme="minorHAnsi"/>
          <w:sz w:val="28"/>
          <w:szCs w:val="28"/>
        </w:rPr>
        <w:t>Auditor  and Returning Officer</w:t>
      </w:r>
      <w:r w:rsidR="000D48EE" w:rsidRPr="001A3BB0">
        <w:rPr>
          <w:rFonts w:asciiTheme="minorHAnsi" w:hAnsiTheme="minorHAnsi" w:cstheme="minorHAnsi"/>
          <w:sz w:val="28"/>
          <w:szCs w:val="28"/>
        </w:rPr>
        <w:t xml:space="preserve">  </w:t>
      </w:r>
    </w:p>
    <w:p w14:paraId="4F0B95A7" w14:textId="77777777" w:rsidR="00CD3464" w:rsidRPr="001A3BB0" w:rsidRDefault="00C6065E"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0A790927" w14:textId="77777777" w:rsidR="00CD3464" w:rsidRPr="001A3BB0" w:rsidRDefault="00CD46F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11</w:t>
      </w:r>
      <w:r w:rsidR="00C6065E" w:rsidRPr="001A3BB0">
        <w:rPr>
          <w:rFonts w:asciiTheme="minorHAnsi" w:hAnsiTheme="minorHAnsi" w:cstheme="minorHAnsi"/>
          <w:sz w:val="23"/>
          <w:szCs w:val="23"/>
        </w:rPr>
        <w:t>.</w:t>
      </w:r>
      <w:r w:rsidR="00CD3464" w:rsidRPr="001A3BB0">
        <w:rPr>
          <w:rFonts w:asciiTheme="minorHAnsi" w:hAnsiTheme="minorHAnsi" w:cstheme="minorHAnsi"/>
          <w:sz w:val="23"/>
          <w:szCs w:val="23"/>
        </w:rPr>
        <w:t xml:space="preserve"> The Executive Committee shall appoint for the financial year – </w:t>
      </w:r>
    </w:p>
    <w:p w14:paraId="6060DCB5" w14:textId="77777777" w:rsidR="00CD3464" w:rsidRPr="001A3BB0" w:rsidRDefault="00641F90" w:rsidP="00641F9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r w:rsidR="00CD3464" w:rsidRPr="001A3BB0">
        <w:rPr>
          <w:rFonts w:asciiTheme="minorHAnsi" w:hAnsiTheme="minorHAnsi" w:cstheme="minorHAnsi"/>
          <w:sz w:val="23"/>
          <w:szCs w:val="23"/>
        </w:rPr>
        <w:t xml:space="preserve">(i) An Auditor at the beginning of the year, who will audit the accounts of the Association during that year; and </w:t>
      </w:r>
    </w:p>
    <w:p w14:paraId="7EFFE6CA" w14:textId="77777777" w:rsidR="00CD3464" w:rsidRPr="001A3BB0" w:rsidRDefault="00CD3464" w:rsidP="00CD3464">
      <w:pPr>
        <w:pStyle w:val="Default"/>
        <w:rPr>
          <w:rFonts w:asciiTheme="minorHAnsi" w:hAnsiTheme="minorHAnsi" w:cstheme="minorHAnsi"/>
          <w:sz w:val="23"/>
          <w:szCs w:val="23"/>
        </w:rPr>
      </w:pPr>
    </w:p>
    <w:p w14:paraId="3A45C7D2" w14:textId="77777777" w:rsidR="00CD3464" w:rsidRPr="001A3BB0" w:rsidRDefault="00CD3464" w:rsidP="00641F9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(ii) A Returning Officer, who would be appointed whenever the need arises to conduct the election of the Executive Committee according to the provisions in this Constitution, </w:t>
      </w:r>
      <w:r w:rsidRPr="001A3BB0">
        <w:rPr>
          <w:rFonts w:asciiTheme="minorHAnsi" w:hAnsiTheme="minorHAnsi" w:cstheme="minorHAnsi"/>
          <w:color w:val="auto"/>
          <w:sz w:val="23"/>
          <w:szCs w:val="23"/>
        </w:rPr>
        <w:t>Clause 1</w:t>
      </w:r>
      <w:r w:rsidR="00CD46F4" w:rsidRPr="001A3BB0">
        <w:rPr>
          <w:rFonts w:asciiTheme="minorHAnsi" w:hAnsiTheme="minorHAnsi" w:cstheme="minorHAnsi"/>
          <w:color w:val="auto"/>
          <w:sz w:val="23"/>
          <w:szCs w:val="23"/>
        </w:rPr>
        <w:t>7</w:t>
      </w:r>
      <w:r w:rsidRPr="001A3BB0">
        <w:rPr>
          <w:rFonts w:asciiTheme="minorHAnsi" w:hAnsiTheme="minorHAnsi" w:cstheme="minorHAnsi"/>
          <w:color w:val="auto"/>
          <w:sz w:val="23"/>
          <w:szCs w:val="23"/>
        </w:rPr>
        <w:t xml:space="preserve"> </w:t>
      </w:r>
      <w:r w:rsidR="00C6065E" w:rsidRPr="001A3BB0">
        <w:rPr>
          <w:rFonts w:asciiTheme="minorHAnsi" w:hAnsiTheme="minorHAnsi" w:cstheme="minorHAnsi"/>
          <w:color w:val="auto"/>
          <w:sz w:val="23"/>
          <w:szCs w:val="23"/>
        </w:rPr>
        <w:t xml:space="preserve"> </w:t>
      </w:r>
    </w:p>
    <w:p w14:paraId="220FA79F" w14:textId="77777777" w:rsidR="00CD3464" w:rsidRPr="001A3BB0" w:rsidRDefault="00CD3464" w:rsidP="00CD3464">
      <w:pPr>
        <w:pStyle w:val="Default"/>
        <w:rPr>
          <w:rFonts w:asciiTheme="minorHAnsi" w:hAnsiTheme="minorHAnsi" w:cstheme="minorHAnsi"/>
          <w:sz w:val="23"/>
          <w:szCs w:val="23"/>
        </w:rPr>
      </w:pPr>
    </w:p>
    <w:p w14:paraId="4D9E3A8E" w14:textId="77777777" w:rsidR="00A865B0" w:rsidRPr="001A3BB0" w:rsidRDefault="00A865B0" w:rsidP="00CD3464">
      <w:pPr>
        <w:pStyle w:val="Default"/>
        <w:rPr>
          <w:rFonts w:asciiTheme="minorHAnsi" w:hAnsiTheme="minorHAnsi" w:cstheme="minorHAnsi"/>
          <w:sz w:val="23"/>
          <w:szCs w:val="23"/>
        </w:rPr>
      </w:pPr>
    </w:p>
    <w:p w14:paraId="4A39317A" w14:textId="77777777" w:rsidR="00A865B0" w:rsidRPr="001A3BB0" w:rsidRDefault="00A865B0" w:rsidP="00CD3464">
      <w:pPr>
        <w:pStyle w:val="Default"/>
        <w:rPr>
          <w:rFonts w:asciiTheme="minorHAnsi" w:hAnsiTheme="minorHAnsi" w:cstheme="minorHAnsi"/>
          <w:sz w:val="23"/>
          <w:szCs w:val="23"/>
        </w:rPr>
      </w:pPr>
    </w:p>
    <w:p w14:paraId="0F2BF1A3"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Meetings of the Executive Committee </w:t>
      </w:r>
    </w:p>
    <w:p w14:paraId="23E1A54D" w14:textId="77777777" w:rsidR="00CD3464" w:rsidRPr="001A3BB0" w:rsidRDefault="00CD46F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12</w:t>
      </w:r>
      <w:r w:rsidR="00CD3464" w:rsidRPr="001A3BB0">
        <w:rPr>
          <w:rFonts w:asciiTheme="minorHAnsi" w:hAnsiTheme="minorHAnsi" w:cstheme="minorHAnsi"/>
          <w:sz w:val="23"/>
          <w:szCs w:val="23"/>
        </w:rPr>
        <w:t xml:space="preserve">. (a) The Executive Committee shall meet at least once every </w:t>
      </w:r>
      <w:r w:rsidR="00C6065E" w:rsidRPr="001A3BB0">
        <w:rPr>
          <w:rFonts w:asciiTheme="minorHAnsi" w:hAnsiTheme="minorHAnsi" w:cstheme="minorHAnsi"/>
          <w:sz w:val="23"/>
          <w:szCs w:val="23"/>
        </w:rPr>
        <w:t>three</w:t>
      </w:r>
      <w:r w:rsidR="00CD3464" w:rsidRPr="001A3BB0">
        <w:rPr>
          <w:rFonts w:asciiTheme="minorHAnsi" w:hAnsiTheme="minorHAnsi" w:cstheme="minorHAnsi"/>
          <w:sz w:val="23"/>
          <w:szCs w:val="23"/>
        </w:rPr>
        <w:t xml:space="preserve"> months. </w:t>
      </w:r>
    </w:p>
    <w:p w14:paraId="228F3F76" w14:textId="19C0D8E4"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(b) If a member of the Committee request</w:t>
      </w:r>
      <w:r w:rsidR="001A3BB0">
        <w:rPr>
          <w:rFonts w:asciiTheme="minorHAnsi" w:hAnsiTheme="minorHAnsi" w:cstheme="minorHAnsi"/>
          <w:sz w:val="23"/>
          <w:szCs w:val="23"/>
        </w:rPr>
        <w:t>s</w:t>
      </w:r>
      <w:r w:rsidRPr="001A3BB0">
        <w:rPr>
          <w:rFonts w:asciiTheme="minorHAnsi" w:hAnsiTheme="minorHAnsi" w:cstheme="minorHAnsi"/>
          <w:sz w:val="23"/>
          <w:szCs w:val="23"/>
        </w:rPr>
        <w:t xml:space="preserve"> the </w:t>
      </w:r>
      <w:r w:rsidR="00A865B0" w:rsidRPr="001A3BB0">
        <w:rPr>
          <w:rFonts w:asciiTheme="minorHAnsi" w:hAnsiTheme="minorHAnsi" w:cstheme="minorHAnsi"/>
          <w:sz w:val="23"/>
          <w:szCs w:val="23"/>
        </w:rPr>
        <w:t>chairperson</w:t>
      </w:r>
      <w:r w:rsidRPr="001A3BB0">
        <w:rPr>
          <w:rFonts w:asciiTheme="minorHAnsi" w:hAnsiTheme="minorHAnsi" w:cstheme="minorHAnsi"/>
          <w:sz w:val="23"/>
          <w:szCs w:val="23"/>
        </w:rPr>
        <w:t xml:space="preserve"> in writing to consider a specific issue, the </w:t>
      </w:r>
      <w:r w:rsidR="00A865B0" w:rsidRPr="001A3BB0">
        <w:rPr>
          <w:rFonts w:asciiTheme="minorHAnsi" w:hAnsiTheme="minorHAnsi" w:cstheme="minorHAnsi"/>
          <w:sz w:val="23"/>
          <w:szCs w:val="23"/>
        </w:rPr>
        <w:t xml:space="preserve">chairperson </w:t>
      </w:r>
      <w:r w:rsidRPr="001A3BB0">
        <w:rPr>
          <w:rFonts w:asciiTheme="minorHAnsi" w:hAnsiTheme="minorHAnsi" w:cstheme="minorHAnsi"/>
          <w:sz w:val="23"/>
          <w:szCs w:val="23"/>
        </w:rPr>
        <w:t xml:space="preserve">shall convene the meeting within </w:t>
      </w:r>
      <w:r w:rsidR="00A865B0" w:rsidRPr="001A3BB0">
        <w:rPr>
          <w:rFonts w:asciiTheme="minorHAnsi" w:hAnsiTheme="minorHAnsi" w:cstheme="minorHAnsi"/>
          <w:sz w:val="23"/>
          <w:szCs w:val="23"/>
        </w:rPr>
        <w:t>ten</w:t>
      </w:r>
      <w:r w:rsidRPr="001A3BB0">
        <w:rPr>
          <w:rFonts w:asciiTheme="minorHAnsi" w:hAnsiTheme="minorHAnsi" w:cstheme="minorHAnsi"/>
          <w:sz w:val="23"/>
          <w:szCs w:val="23"/>
        </w:rPr>
        <w:t xml:space="preserve"> days after receiving the request. </w:t>
      </w:r>
    </w:p>
    <w:p w14:paraId="6C824617" w14:textId="77777777" w:rsidR="00A865B0"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 For normal meetings of the Committee notice of a minimum of seven days will be given. In an emergency a meeting can be called on </w:t>
      </w:r>
      <w:r w:rsidR="00A865B0" w:rsidRPr="001A3BB0">
        <w:rPr>
          <w:rFonts w:asciiTheme="minorHAnsi" w:hAnsiTheme="minorHAnsi" w:cstheme="minorHAnsi"/>
          <w:sz w:val="23"/>
          <w:szCs w:val="23"/>
        </w:rPr>
        <w:t>forty eight</w:t>
      </w:r>
      <w:r w:rsidRPr="001A3BB0">
        <w:rPr>
          <w:rFonts w:asciiTheme="minorHAnsi" w:hAnsiTheme="minorHAnsi" w:cstheme="minorHAnsi"/>
          <w:sz w:val="23"/>
          <w:szCs w:val="23"/>
        </w:rPr>
        <w:t xml:space="preserve"> hours' notice. </w:t>
      </w:r>
    </w:p>
    <w:p w14:paraId="5CC7D159" w14:textId="77777777" w:rsidR="00A865B0" w:rsidRPr="001A3BB0" w:rsidRDefault="00A865B0" w:rsidP="00CD3464">
      <w:pPr>
        <w:pStyle w:val="Default"/>
        <w:rPr>
          <w:rFonts w:asciiTheme="minorHAnsi" w:hAnsiTheme="minorHAnsi" w:cstheme="minorHAnsi"/>
          <w:sz w:val="23"/>
          <w:szCs w:val="23"/>
        </w:rPr>
      </w:pPr>
    </w:p>
    <w:p w14:paraId="78B719DF"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b/>
          <w:bCs/>
          <w:sz w:val="28"/>
          <w:szCs w:val="28"/>
        </w:rPr>
        <w:t xml:space="preserve">Meetings of the General Body </w:t>
      </w:r>
    </w:p>
    <w:p w14:paraId="23687859" w14:textId="0FA9D7E1"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CD46F4" w:rsidRPr="001A3BB0">
        <w:rPr>
          <w:rFonts w:asciiTheme="minorHAnsi" w:hAnsiTheme="minorHAnsi" w:cstheme="minorHAnsi"/>
          <w:sz w:val="23"/>
          <w:szCs w:val="23"/>
        </w:rPr>
        <w:t>3</w:t>
      </w:r>
      <w:r w:rsidRPr="001A3BB0">
        <w:rPr>
          <w:rFonts w:asciiTheme="minorHAnsi" w:hAnsiTheme="minorHAnsi" w:cstheme="minorHAnsi"/>
          <w:sz w:val="23"/>
          <w:szCs w:val="23"/>
        </w:rPr>
        <w:t xml:space="preserve">. (a) The annual general meeting (AGM) of the Association shall be held within three months after the end of the financial year </w:t>
      </w:r>
      <w:r w:rsidR="001A3BB0" w:rsidRPr="001A3BB0">
        <w:rPr>
          <w:rFonts w:asciiTheme="minorHAnsi" w:hAnsiTheme="minorHAnsi" w:cstheme="minorHAnsi"/>
          <w:sz w:val="23"/>
          <w:szCs w:val="23"/>
        </w:rPr>
        <w:t>i.e.</w:t>
      </w:r>
      <w:r w:rsidRPr="001A3BB0">
        <w:rPr>
          <w:rFonts w:asciiTheme="minorHAnsi" w:hAnsiTheme="minorHAnsi" w:cstheme="minorHAnsi"/>
          <w:sz w:val="23"/>
          <w:szCs w:val="23"/>
        </w:rPr>
        <w:t xml:space="preserve"> latest by </w:t>
      </w:r>
      <w:r w:rsidR="00A865B0" w:rsidRPr="001A3BB0">
        <w:rPr>
          <w:rFonts w:asciiTheme="minorHAnsi" w:hAnsiTheme="minorHAnsi" w:cstheme="minorHAnsi"/>
          <w:sz w:val="23"/>
          <w:szCs w:val="23"/>
        </w:rPr>
        <w:t>30 Sep</w:t>
      </w:r>
      <w:r w:rsidRPr="001A3BB0">
        <w:rPr>
          <w:rFonts w:asciiTheme="minorHAnsi" w:hAnsiTheme="minorHAnsi" w:cstheme="minorHAnsi"/>
          <w:sz w:val="23"/>
          <w:szCs w:val="23"/>
        </w:rPr>
        <w:t xml:space="preserve">t </w:t>
      </w:r>
    </w:p>
    <w:p w14:paraId="79DDBD61" w14:textId="7980EB49" w:rsidR="00CD3464" w:rsidRPr="001A3BB0" w:rsidRDefault="00CD3464" w:rsidP="00A865B0">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(b) </w:t>
      </w:r>
      <w:r w:rsidR="00A865B0" w:rsidRPr="001A3BB0">
        <w:rPr>
          <w:rFonts w:asciiTheme="minorHAnsi" w:hAnsiTheme="minorHAnsi" w:cstheme="minorHAnsi"/>
          <w:sz w:val="23"/>
          <w:szCs w:val="23"/>
        </w:rPr>
        <w:t>At least</w:t>
      </w:r>
      <w:r w:rsidRPr="001A3BB0">
        <w:rPr>
          <w:rFonts w:asciiTheme="minorHAnsi" w:hAnsiTheme="minorHAnsi" w:cstheme="minorHAnsi"/>
          <w:sz w:val="23"/>
          <w:szCs w:val="23"/>
        </w:rPr>
        <w:t xml:space="preserve"> two weeks, notice shall be given for </w:t>
      </w:r>
      <w:r w:rsidR="00A865B0" w:rsidRPr="001A3BB0">
        <w:rPr>
          <w:rFonts w:asciiTheme="minorHAnsi" w:hAnsiTheme="minorHAnsi" w:cstheme="minorHAnsi"/>
          <w:sz w:val="23"/>
          <w:szCs w:val="23"/>
        </w:rPr>
        <w:t>the</w:t>
      </w:r>
      <w:r w:rsidRPr="001A3BB0">
        <w:rPr>
          <w:rFonts w:asciiTheme="minorHAnsi" w:hAnsiTheme="minorHAnsi" w:cstheme="minorHAnsi"/>
          <w:sz w:val="23"/>
          <w:szCs w:val="23"/>
        </w:rPr>
        <w:t xml:space="preserve"> meeting of the General Body</w:t>
      </w:r>
      <w:r w:rsidR="00137977" w:rsidRPr="001A3BB0">
        <w:rPr>
          <w:rFonts w:asciiTheme="minorHAnsi" w:hAnsiTheme="minorHAnsi" w:cstheme="minorHAnsi"/>
          <w:sz w:val="23"/>
          <w:szCs w:val="23"/>
        </w:rPr>
        <w:t xml:space="preserve"> stating the venue, the agenda, date</w:t>
      </w:r>
      <w:r w:rsidR="001A3BB0">
        <w:rPr>
          <w:rFonts w:asciiTheme="minorHAnsi" w:hAnsiTheme="minorHAnsi" w:cstheme="minorHAnsi"/>
          <w:sz w:val="23"/>
          <w:szCs w:val="23"/>
        </w:rPr>
        <w:t xml:space="preserve">, </w:t>
      </w:r>
      <w:r w:rsidR="00137977" w:rsidRPr="001A3BB0">
        <w:rPr>
          <w:rFonts w:asciiTheme="minorHAnsi" w:hAnsiTheme="minorHAnsi" w:cstheme="minorHAnsi"/>
          <w:sz w:val="23"/>
          <w:szCs w:val="23"/>
        </w:rPr>
        <w:t>an</w:t>
      </w:r>
      <w:r w:rsidR="001A3BB0">
        <w:rPr>
          <w:rFonts w:asciiTheme="minorHAnsi" w:hAnsiTheme="minorHAnsi" w:cstheme="minorHAnsi"/>
          <w:sz w:val="23"/>
          <w:szCs w:val="23"/>
        </w:rPr>
        <w:t>d</w:t>
      </w:r>
      <w:r w:rsidR="00137977" w:rsidRPr="001A3BB0">
        <w:rPr>
          <w:rFonts w:asciiTheme="minorHAnsi" w:hAnsiTheme="minorHAnsi" w:cstheme="minorHAnsi"/>
          <w:sz w:val="23"/>
          <w:szCs w:val="23"/>
        </w:rPr>
        <w:t xml:space="preserve"> time</w:t>
      </w:r>
      <w:r w:rsidRPr="001A3BB0">
        <w:rPr>
          <w:rFonts w:asciiTheme="minorHAnsi" w:hAnsiTheme="minorHAnsi" w:cstheme="minorHAnsi"/>
          <w:sz w:val="23"/>
          <w:szCs w:val="23"/>
        </w:rPr>
        <w:t xml:space="preserve">. secretary shall arrange the notice of the AGM to be communicated to the financial </w:t>
      </w:r>
      <w:r w:rsidR="001A3BB0" w:rsidRPr="001A3BB0">
        <w:rPr>
          <w:rFonts w:asciiTheme="minorHAnsi" w:hAnsiTheme="minorHAnsi" w:cstheme="minorHAnsi"/>
          <w:sz w:val="23"/>
          <w:szCs w:val="23"/>
        </w:rPr>
        <w:t>members.</w:t>
      </w:r>
      <w:r w:rsidRPr="001A3BB0">
        <w:rPr>
          <w:rFonts w:asciiTheme="minorHAnsi" w:hAnsiTheme="minorHAnsi" w:cstheme="minorHAnsi"/>
          <w:sz w:val="23"/>
          <w:szCs w:val="23"/>
        </w:rPr>
        <w:t xml:space="preserve"> </w:t>
      </w:r>
    </w:p>
    <w:p w14:paraId="4AB72447"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(d) The Annual Report of the Executive Committee, the Financial Statement and the report of the Auditor shall be presented in AGM </w:t>
      </w:r>
    </w:p>
    <w:p w14:paraId="6EF7A350"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(e) A special meeting of the General Body shall be called by the Committee within twenty one days of the receipt in writing, from not less than one-third of the financial Members, to consider the issue specified in the request. </w:t>
      </w:r>
    </w:p>
    <w:p w14:paraId="2D41270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(f) The decisions of a meeting of the General Body shall be binding on the Executive Committee. </w:t>
      </w:r>
    </w:p>
    <w:p w14:paraId="37821D6B" w14:textId="1A4824F6" w:rsidR="00CD3464" w:rsidRPr="001A3BB0" w:rsidRDefault="00CD3464" w:rsidP="00CD3464">
      <w:pPr>
        <w:pStyle w:val="Default"/>
        <w:rPr>
          <w:rFonts w:asciiTheme="minorHAnsi" w:hAnsiTheme="minorHAnsi" w:cstheme="minorHAnsi"/>
          <w:sz w:val="23"/>
          <w:szCs w:val="23"/>
        </w:rPr>
      </w:pPr>
    </w:p>
    <w:p w14:paraId="15AF535D"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QUORUM </w:t>
      </w:r>
    </w:p>
    <w:p w14:paraId="021DC0D3"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CD46F4" w:rsidRPr="001A3BB0">
        <w:rPr>
          <w:rFonts w:asciiTheme="minorHAnsi" w:hAnsiTheme="minorHAnsi" w:cstheme="minorHAnsi"/>
          <w:sz w:val="23"/>
          <w:szCs w:val="23"/>
        </w:rPr>
        <w:t>4</w:t>
      </w:r>
      <w:r w:rsidRPr="001A3BB0">
        <w:rPr>
          <w:rFonts w:asciiTheme="minorHAnsi" w:hAnsiTheme="minorHAnsi" w:cstheme="minorHAnsi"/>
          <w:sz w:val="23"/>
          <w:szCs w:val="23"/>
        </w:rPr>
        <w:t xml:space="preserve">. (a) The quorum of a meeting of the Executive Committee shall be </w:t>
      </w:r>
      <w:r w:rsidR="00137977" w:rsidRPr="001A3BB0">
        <w:rPr>
          <w:rFonts w:asciiTheme="minorHAnsi" w:hAnsiTheme="minorHAnsi" w:cstheme="minorHAnsi"/>
          <w:sz w:val="23"/>
          <w:szCs w:val="23"/>
        </w:rPr>
        <w:t>three persons including chairperson.</w:t>
      </w:r>
      <w:r w:rsidRPr="001A3BB0">
        <w:rPr>
          <w:rFonts w:asciiTheme="minorHAnsi" w:hAnsiTheme="minorHAnsi" w:cstheme="minorHAnsi"/>
          <w:sz w:val="23"/>
          <w:szCs w:val="23"/>
        </w:rPr>
        <w:t xml:space="preserve"> </w:t>
      </w:r>
    </w:p>
    <w:p w14:paraId="4A7B0E4E"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(b) The quorum for a meeting of the General Body convened after due notice shall be one-</w:t>
      </w:r>
      <w:r w:rsidR="00137977" w:rsidRPr="001A3BB0">
        <w:rPr>
          <w:rFonts w:asciiTheme="minorHAnsi" w:hAnsiTheme="minorHAnsi" w:cstheme="minorHAnsi"/>
          <w:sz w:val="23"/>
          <w:szCs w:val="23"/>
        </w:rPr>
        <w:t>sixth</w:t>
      </w:r>
      <w:r w:rsidRPr="001A3BB0">
        <w:rPr>
          <w:rFonts w:asciiTheme="minorHAnsi" w:hAnsiTheme="minorHAnsi" w:cstheme="minorHAnsi"/>
          <w:sz w:val="23"/>
          <w:szCs w:val="23"/>
        </w:rPr>
        <w:t xml:space="preserve"> of the total number of financial members. </w:t>
      </w:r>
    </w:p>
    <w:p w14:paraId="6DE0B44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(c) In the event that a meeting of the General Body or of the Executive Committee cannot be held for lack of quorum</w:t>
      </w:r>
      <w:r w:rsidR="00FE66C9" w:rsidRPr="001A3BB0">
        <w:rPr>
          <w:rFonts w:asciiTheme="minorHAnsi" w:hAnsiTheme="minorHAnsi" w:cstheme="minorHAnsi"/>
          <w:sz w:val="23"/>
          <w:szCs w:val="23"/>
        </w:rPr>
        <w:t xml:space="preserve">. Meeting will be re-convened, </w:t>
      </w:r>
      <w:r w:rsidRPr="001A3BB0">
        <w:rPr>
          <w:rFonts w:asciiTheme="minorHAnsi" w:hAnsiTheme="minorHAnsi" w:cstheme="minorHAnsi"/>
          <w:sz w:val="23"/>
          <w:szCs w:val="23"/>
        </w:rPr>
        <w:t xml:space="preserve">in which no quorum shall be necessary. The notice period of such re-convened meetings shall be one week for the General Body meetings and three days for the Executive Committee meetings. </w:t>
      </w:r>
    </w:p>
    <w:p w14:paraId="6070245D" w14:textId="77777777" w:rsidR="00CD46F4" w:rsidRPr="001A3BB0" w:rsidRDefault="00CD46F4" w:rsidP="00CD3464">
      <w:pPr>
        <w:pStyle w:val="Default"/>
        <w:rPr>
          <w:rFonts w:asciiTheme="minorHAnsi" w:hAnsiTheme="minorHAnsi" w:cstheme="minorHAnsi"/>
          <w:b/>
          <w:bCs/>
          <w:sz w:val="28"/>
          <w:szCs w:val="28"/>
        </w:rPr>
      </w:pPr>
    </w:p>
    <w:p w14:paraId="492FDC46" w14:textId="77777777" w:rsidR="00CD46F4" w:rsidRPr="001A3BB0" w:rsidRDefault="00CD46F4" w:rsidP="00CD3464">
      <w:pPr>
        <w:pStyle w:val="Default"/>
        <w:rPr>
          <w:rFonts w:asciiTheme="minorHAnsi" w:hAnsiTheme="minorHAnsi" w:cstheme="minorHAnsi"/>
          <w:b/>
          <w:bCs/>
          <w:sz w:val="28"/>
          <w:szCs w:val="28"/>
        </w:rPr>
      </w:pPr>
    </w:p>
    <w:p w14:paraId="4C225720" w14:textId="77777777" w:rsidR="00CD46F4" w:rsidRPr="001A3BB0" w:rsidRDefault="00CD46F4" w:rsidP="00CD3464">
      <w:pPr>
        <w:pStyle w:val="Default"/>
        <w:rPr>
          <w:rFonts w:asciiTheme="minorHAnsi" w:hAnsiTheme="minorHAnsi" w:cstheme="minorHAnsi"/>
          <w:b/>
          <w:bCs/>
          <w:sz w:val="28"/>
          <w:szCs w:val="28"/>
        </w:rPr>
      </w:pPr>
    </w:p>
    <w:p w14:paraId="5C753D77" w14:textId="77777777" w:rsidR="00CD46F4" w:rsidRPr="001A3BB0" w:rsidRDefault="00CD46F4" w:rsidP="00CD3464">
      <w:pPr>
        <w:pStyle w:val="Default"/>
        <w:rPr>
          <w:rFonts w:asciiTheme="minorHAnsi" w:hAnsiTheme="minorHAnsi" w:cstheme="minorHAnsi"/>
          <w:b/>
          <w:bCs/>
          <w:sz w:val="28"/>
          <w:szCs w:val="28"/>
        </w:rPr>
      </w:pPr>
    </w:p>
    <w:p w14:paraId="18C3EC14"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Seal of the Association- </w:t>
      </w:r>
    </w:p>
    <w:p w14:paraId="2F4479AF" w14:textId="3E13F7B2" w:rsidR="00CD3464" w:rsidRPr="001A3BB0" w:rsidRDefault="00CD3464" w:rsidP="00CD3464">
      <w:pPr>
        <w:pStyle w:val="Default"/>
        <w:rPr>
          <w:rFonts w:asciiTheme="minorHAnsi" w:hAnsiTheme="minorHAnsi" w:cstheme="minorHAnsi"/>
          <w:sz w:val="23"/>
          <w:szCs w:val="23"/>
        </w:rPr>
      </w:pPr>
    </w:p>
    <w:p w14:paraId="70FCEDD0" w14:textId="77777777" w:rsidR="00CD3464" w:rsidRPr="001A3BB0" w:rsidRDefault="00641F90"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CD46F4" w:rsidRPr="001A3BB0">
        <w:rPr>
          <w:rFonts w:asciiTheme="minorHAnsi" w:hAnsiTheme="minorHAnsi" w:cstheme="minorHAnsi"/>
          <w:sz w:val="23"/>
          <w:szCs w:val="23"/>
        </w:rPr>
        <w:t>5</w:t>
      </w:r>
      <w:r w:rsidRPr="001A3BB0">
        <w:rPr>
          <w:rFonts w:asciiTheme="minorHAnsi" w:hAnsiTheme="minorHAnsi" w:cstheme="minorHAnsi"/>
          <w:sz w:val="23"/>
          <w:szCs w:val="23"/>
        </w:rPr>
        <w:t xml:space="preserve"> </w:t>
      </w:r>
      <w:r w:rsidR="00CD3464" w:rsidRPr="001A3BB0">
        <w:rPr>
          <w:rFonts w:asciiTheme="minorHAnsi" w:hAnsiTheme="minorHAnsi" w:cstheme="minorHAnsi"/>
          <w:sz w:val="23"/>
          <w:szCs w:val="23"/>
        </w:rPr>
        <w:t xml:space="preserve">The association is under no compulsion to have a common seal. In case the association wants to use the common seal, they may. </w:t>
      </w:r>
    </w:p>
    <w:p w14:paraId="323C2A17" w14:textId="77777777" w:rsidR="00CA2F96" w:rsidRPr="001A3BB0" w:rsidRDefault="00CA2F96" w:rsidP="00CD3464">
      <w:pPr>
        <w:pStyle w:val="Default"/>
        <w:rPr>
          <w:rFonts w:asciiTheme="minorHAnsi" w:hAnsiTheme="minorHAnsi" w:cstheme="minorHAnsi"/>
          <w:b/>
          <w:bCs/>
          <w:sz w:val="28"/>
          <w:szCs w:val="28"/>
        </w:rPr>
      </w:pPr>
    </w:p>
    <w:p w14:paraId="492792FD"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Bank Accounts and Postal Address </w:t>
      </w:r>
    </w:p>
    <w:p w14:paraId="0E3EDD90" w14:textId="77777777" w:rsidR="00FE66C9" w:rsidRPr="001A3BB0" w:rsidRDefault="00CD46F4" w:rsidP="00FE66C9">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16. </w:t>
      </w:r>
      <w:r w:rsidR="00CD3464" w:rsidRPr="001A3BB0">
        <w:rPr>
          <w:rFonts w:asciiTheme="minorHAnsi" w:hAnsiTheme="minorHAnsi" w:cstheme="minorHAnsi"/>
          <w:sz w:val="23"/>
          <w:szCs w:val="23"/>
        </w:rPr>
        <w:t xml:space="preserve">The bank accounts of the Association shall be in the name of the Association, and shall be operated by the Treasurer, and </w:t>
      </w:r>
      <w:r w:rsidR="00137977" w:rsidRPr="001A3BB0">
        <w:rPr>
          <w:rFonts w:asciiTheme="minorHAnsi" w:hAnsiTheme="minorHAnsi" w:cstheme="minorHAnsi"/>
          <w:sz w:val="23"/>
          <w:szCs w:val="23"/>
        </w:rPr>
        <w:t>the chairperson</w:t>
      </w:r>
      <w:r w:rsidR="00CD3464" w:rsidRPr="001A3BB0">
        <w:rPr>
          <w:rFonts w:asciiTheme="minorHAnsi" w:hAnsiTheme="minorHAnsi" w:cstheme="minorHAnsi"/>
          <w:sz w:val="23"/>
          <w:szCs w:val="23"/>
        </w:rPr>
        <w:t xml:space="preserve">. </w:t>
      </w:r>
      <w:r w:rsidR="00FE66C9" w:rsidRPr="001A3BB0">
        <w:rPr>
          <w:rFonts w:asciiTheme="minorHAnsi" w:hAnsiTheme="minorHAnsi" w:cstheme="minorHAnsi"/>
          <w:sz w:val="23"/>
          <w:szCs w:val="23"/>
        </w:rPr>
        <w:t>Postal address of the association will be chairperson</w:t>
      </w:r>
      <w:r w:rsidR="00914AB2" w:rsidRPr="001A3BB0">
        <w:rPr>
          <w:rFonts w:asciiTheme="minorHAnsi" w:hAnsiTheme="minorHAnsi" w:cstheme="minorHAnsi"/>
          <w:sz w:val="23"/>
          <w:szCs w:val="23"/>
        </w:rPr>
        <w:t>’s</w:t>
      </w:r>
      <w:r w:rsidR="00FE66C9" w:rsidRPr="001A3BB0">
        <w:rPr>
          <w:rFonts w:asciiTheme="minorHAnsi" w:hAnsiTheme="minorHAnsi" w:cstheme="minorHAnsi"/>
          <w:sz w:val="23"/>
          <w:szCs w:val="23"/>
        </w:rPr>
        <w:t xml:space="preserve"> home address.</w:t>
      </w:r>
    </w:p>
    <w:p w14:paraId="09541F8F" w14:textId="0BC6A7C5" w:rsidR="00CD3464" w:rsidRPr="001A3BB0" w:rsidRDefault="00CD3464" w:rsidP="00FE66C9">
      <w:pPr>
        <w:pStyle w:val="Default"/>
        <w:rPr>
          <w:rFonts w:asciiTheme="minorHAnsi" w:hAnsiTheme="minorHAnsi" w:cstheme="minorHAnsi"/>
          <w:sz w:val="23"/>
          <w:szCs w:val="23"/>
        </w:rPr>
      </w:pPr>
    </w:p>
    <w:p w14:paraId="7B4B5B21"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Election of the Executive Committee </w:t>
      </w:r>
    </w:p>
    <w:p w14:paraId="14F40B4F"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CD46F4" w:rsidRPr="001A3BB0">
        <w:rPr>
          <w:rFonts w:asciiTheme="minorHAnsi" w:hAnsiTheme="minorHAnsi" w:cstheme="minorHAnsi"/>
          <w:sz w:val="23"/>
          <w:szCs w:val="23"/>
        </w:rPr>
        <w:t>7</w:t>
      </w:r>
      <w:r w:rsidRPr="001A3BB0">
        <w:rPr>
          <w:rFonts w:asciiTheme="minorHAnsi" w:hAnsiTheme="minorHAnsi" w:cstheme="minorHAnsi"/>
          <w:sz w:val="23"/>
          <w:szCs w:val="23"/>
        </w:rPr>
        <w:t>. (a) The Returning Officer shall ask the members satisfying the criteria given in Clause 6</w:t>
      </w:r>
      <w:r w:rsidR="00CD46F4" w:rsidRPr="001A3BB0">
        <w:rPr>
          <w:rFonts w:asciiTheme="minorHAnsi" w:hAnsiTheme="minorHAnsi" w:cstheme="minorHAnsi"/>
          <w:sz w:val="23"/>
          <w:szCs w:val="23"/>
        </w:rPr>
        <w:t xml:space="preserve"> </w:t>
      </w:r>
      <w:r w:rsidRPr="001A3BB0">
        <w:rPr>
          <w:rFonts w:asciiTheme="minorHAnsi" w:hAnsiTheme="minorHAnsi" w:cstheme="minorHAnsi"/>
          <w:sz w:val="23"/>
          <w:szCs w:val="23"/>
        </w:rPr>
        <w:t xml:space="preserve">to send him nominations in the form given in </w:t>
      </w:r>
      <w:r w:rsidRPr="001A3BB0">
        <w:rPr>
          <w:rFonts w:asciiTheme="minorHAnsi" w:hAnsiTheme="minorHAnsi" w:cstheme="minorHAnsi"/>
          <w:color w:val="auto"/>
          <w:sz w:val="23"/>
          <w:szCs w:val="23"/>
        </w:rPr>
        <w:t xml:space="preserve">Schedule </w:t>
      </w:r>
      <w:r w:rsidR="006C3E83" w:rsidRPr="001A3BB0">
        <w:rPr>
          <w:rFonts w:asciiTheme="minorHAnsi" w:hAnsiTheme="minorHAnsi" w:cstheme="minorHAnsi"/>
          <w:color w:val="auto"/>
          <w:sz w:val="23"/>
          <w:szCs w:val="23"/>
        </w:rPr>
        <w:t>2</w:t>
      </w:r>
      <w:r w:rsidRPr="001A3BB0">
        <w:rPr>
          <w:rFonts w:asciiTheme="minorHAnsi" w:hAnsiTheme="minorHAnsi" w:cstheme="minorHAnsi"/>
          <w:color w:val="auto"/>
          <w:sz w:val="23"/>
          <w:szCs w:val="23"/>
        </w:rPr>
        <w:t xml:space="preserve">, </w:t>
      </w:r>
      <w:r w:rsidRPr="001A3BB0">
        <w:rPr>
          <w:rFonts w:asciiTheme="minorHAnsi" w:hAnsiTheme="minorHAnsi" w:cstheme="minorHAnsi"/>
          <w:sz w:val="23"/>
          <w:szCs w:val="23"/>
        </w:rPr>
        <w:t xml:space="preserve">for the positions of the Committee stated in Clause </w:t>
      </w:r>
      <w:r w:rsidR="00CD46F4" w:rsidRPr="001A3BB0">
        <w:rPr>
          <w:rFonts w:asciiTheme="minorHAnsi" w:hAnsiTheme="minorHAnsi" w:cstheme="minorHAnsi"/>
          <w:sz w:val="23"/>
          <w:szCs w:val="23"/>
        </w:rPr>
        <w:t>10</w:t>
      </w:r>
      <w:r w:rsidRPr="001A3BB0">
        <w:rPr>
          <w:rFonts w:asciiTheme="minorHAnsi" w:hAnsiTheme="minorHAnsi" w:cstheme="minorHAnsi"/>
          <w:sz w:val="23"/>
          <w:szCs w:val="23"/>
        </w:rPr>
        <w:t xml:space="preserve">, before a closing date which must be at least three weeks before the day of the AGM. </w:t>
      </w:r>
    </w:p>
    <w:p w14:paraId="71629529"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(b) At least two weeks before the day of the AGM, the Returning Officer shall announce to all members eligible to vote, the official list of candidates determined by him on the basis of the valid nominations received by him. </w:t>
      </w:r>
    </w:p>
    <w:p w14:paraId="6E014053"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 If there is more than one nomination for any of the positions referred in Clause </w:t>
      </w:r>
      <w:r w:rsidR="00CD46F4" w:rsidRPr="001A3BB0">
        <w:rPr>
          <w:rFonts w:asciiTheme="minorHAnsi" w:hAnsiTheme="minorHAnsi" w:cstheme="minorHAnsi"/>
          <w:sz w:val="23"/>
          <w:szCs w:val="23"/>
        </w:rPr>
        <w:t>10</w:t>
      </w:r>
      <w:r w:rsidR="00F363A1" w:rsidRPr="001A3BB0">
        <w:rPr>
          <w:rFonts w:asciiTheme="minorHAnsi" w:hAnsiTheme="minorHAnsi" w:cstheme="minorHAnsi"/>
          <w:sz w:val="23"/>
          <w:szCs w:val="23"/>
        </w:rPr>
        <w:t>,</w:t>
      </w:r>
      <w:r w:rsidRPr="001A3BB0">
        <w:rPr>
          <w:rFonts w:asciiTheme="minorHAnsi" w:hAnsiTheme="minorHAnsi" w:cstheme="minorHAnsi"/>
          <w:sz w:val="23"/>
          <w:szCs w:val="23"/>
        </w:rPr>
        <w:t xml:space="preserve"> election by secret ballot </w:t>
      </w:r>
      <w:r w:rsidR="00F363A1" w:rsidRPr="001A3BB0">
        <w:rPr>
          <w:rFonts w:asciiTheme="minorHAnsi" w:hAnsiTheme="minorHAnsi" w:cstheme="minorHAnsi"/>
          <w:sz w:val="23"/>
          <w:szCs w:val="23"/>
        </w:rPr>
        <w:t xml:space="preserve">and proxy votes </w:t>
      </w:r>
      <w:r w:rsidRPr="001A3BB0">
        <w:rPr>
          <w:rFonts w:asciiTheme="minorHAnsi" w:hAnsiTheme="minorHAnsi" w:cstheme="minorHAnsi"/>
          <w:sz w:val="23"/>
          <w:szCs w:val="23"/>
        </w:rPr>
        <w:t xml:space="preserve">will be held in AGM. The candidate who receives the highest number of votes shall be elected. </w:t>
      </w:r>
    </w:p>
    <w:p w14:paraId="410DA8DD" w14:textId="77777777" w:rsidR="00CD3464" w:rsidRPr="001A3BB0" w:rsidRDefault="00CD3464" w:rsidP="00CD3464">
      <w:pPr>
        <w:pStyle w:val="Default"/>
        <w:rPr>
          <w:rFonts w:asciiTheme="minorHAnsi" w:hAnsiTheme="minorHAnsi" w:cstheme="minorHAnsi"/>
          <w:sz w:val="23"/>
          <w:szCs w:val="23"/>
        </w:rPr>
      </w:pPr>
    </w:p>
    <w:p w14:paraId="4413F1BD" w14:textId="77777777" w:rsidR="00CD3464" w:rsidRPr="001A3BB0" w:rsidRDefault="00F363A1"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r w:rsidR="00CD3464" w:rsidRPr="001A3BB0">
        <w:rPr>
          <w:rFonts w:asciiTheme="minorHAnsi" w:hAnsiTheme="minorHAnsi" w:cstheme="minorHAnsi"/>
          <w:sz w:val="23"/>
          <w:szCs w:val="23"/>
        </w:rPr>
        <w:t>(</w:t>
      </w:r>
      <w:r w:rsidRPr="001A3BB0">
        <w:rPr>
          <w:rFonts w:asciiTheme="minorHAnsi" w:hAnsiTheme="minorHAnsi" w:cstheme="minorHAnsi"/>
          <w:sz w:val="23"/>
          <w:szCs w:val="23"/>
        </w:rPr>
        <w:t>d</w:t>
      </w:r>
      <w:r w:rsidR="00CD3464" w:rsidRPr="001A3BB0">
        <w:rPr>
          <w:rFonts w:asciiTheme="minorHAnsi" w:hAnsiTheme="minorHAnsi" w:cstheme="minorHAnsi"/>
          <w:sz w:val="23"/>
          <w:szCs w:val="23"/>
        </w:rPr>
        <w:t xml:space="preserve">) The retiring Executive Committee shall hand over the assets and the documents of the Association to the new Executive Committee as soon as possible and not later than two weeks after the date of AGM. </w:t>
      </w:r>
    </w:p>
    <w:p w14:paraId="4C2DB62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10B0DAFF"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Amendments of the Constitution </w:t>
      </w:r>
    </w:p>
    <w:p w14:paraId="6BCE154B"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F363A1" w:rsidRPr="001A3BB0">
        <w:rPr>
          <w:rFonts w:asciiTheme="minorHAnsi" w:hAnsiTheme="minorHAnsi" w:cstheme="minorHAnsi"/>
          <w:sz w:val="23"/>
          <w:szCs w:val="23"/>
        </w:rPr>
        <w:t>7</w:t>
      </w:r>
      <w:r w:rsidRPr="001A3BB0">
        <w:rPr>
          <w:rFonts w:asciiTheme="minorHAnsi" w:hAnsiTheme="minorHAnsi" w:cstheme="minorHAnsi"/>
          <w:sz w:val="23"/>
          <w:szCs w:val="23"/>
        </w:rPr>
        <w:t xml:space="preserve">. (a) Amendments to the Constitution can be proposed by </w:t>
      </w:r>
      <w:r w:rsidR="00FE66C9" w:rsidRPr="001A3BB0">
        <w:rPr>
          <w:rFonts w:asciiTheme="minorHAnsi" w:hAnsiTheme="minorHAnsi" w:cstheme="minorHAnsi"/>
          <w:sz w:val="23"/>
          <w:szCs w:val="23"/>
        </w:rPr>
        <w:t xml:space="preserve"> t</w:t>
      </w:r>
      <w:r w:rsidRPr="001A3BB0">
        <w:rPr>
          <w:rFonts w:asciiTheme="minorHAnsi" w:hAnsiTheme="minorHAnsi" w:cstheme="minorHAnsi"/>
          <w:sz w:val="23"/>
          <w:szCs w:val="23"/>
        </w:rPr>
        <w:t xml:space="preserve">he Executive Committee. </w:t>
      </w:r>
    </w:p>
    <w:p w14:paraId="5C13C1F9"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(b) The Committee shall hold a referendum amongst all financial Members, who shall be given at least </w:t>
      </w:r>
      <w:r w:rsidR="00FE66C9" w:rsidRPr="001A3BB0">
        <w:rPr>
          <w:rFonts w:asciiTheme="minorHAnsi" w:hAnsiTheme="minorHAnsi" w:cstheme="minorHAnsi"/>
          <w:sz w:val="23"/>
          <w:szCs w:val="23"/>
        </w:rPr>
        <w:t>seven</w:t>
      </w:r>
      <w:r w:rsidRPr="001A3BB0">
        <w:rPr>
          <w:rFonts w:asciiTheme="minorHAnsi" w:hAnsiTheme="minorHAnsi" w:cstheme="minorHAnsi"/>
          <w:sz w:val="23"/>
          <w:szCs w:val="23"/>
        </w:rPr>
        <w:t xml:space="preserve"> days to return the voting paper to the Secretary. </w:t>
      </w:r>
    </w:p>
    <w:p w14:paraId="7D0564AA"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(c) An amendment approved by more than one half of the financial Members voting in the referendum shall become effective when the result is made known at the first Executive Committee meeting held after the referendum. </w:t>
      </w:r>
    </w:p>
    <w:p w14:paraId="52F3CD96" w14:textId="77777777" w:rsidR="00CD3464" w:rsidRPr="001A3BB0" w:rsidRDefault="00CD3464" w:rsidP="00CD3464">
      <w:pPr>
        <w:pStyle w:val="Default"/>
        <w:pageBreakBefore/>
        <w:rPr>
          <w:rFonts w:asciiTheme="minorHAnsi" w:hAnsiTheme="minorHAnsi" w:cstheme="minorHAnsi"/>
          <w:sz w:val="28"/>
          <w:szCs w:val="28"/>
        </w:rPr>
      </w:pPr>
      <w:r w:rsidRPr="001A3BB0">
        <w:rPr>
          <w:rFonts w:asciiTheme="minorHAnsi" w:hAnsiTheme="minorHAnsi" w:cstheme="minorHAnsi"/>
          <w:b/>
          <w:bCs/>
          <w:sz w:val="28"/>
          <w:szCs w:val="28"/>
        </w:rPr>
        <w:lastRenderedPageBreak/>
        <w:t>Dispute Settlement</w:t>
      </w:r>
    </w:p>
    <w:p w14:paraId="6E22C8D5"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1</w:t>
      </w:r>
      <w:r w:rsidR="00F363A1" w:rsidRPr="001A3BB0">
        <w:rPr>
          <w:rFonts w:asciiTheme="minorHAnsi" w:hAnsiTheme="minorHAnsi" w:cstheme="minorHAnsi"/>
          <w:sz w:val="23"/>
          <w:szCs w:val="23"/>
        </w:rPr>
        <w:t>8</w:t>
      </w:r>
      <w:r w:rsidRPr="001A3BB0">
        <w:rPr>
          <w:rFonts w:asciiTheme="minorHAnsi" w:hAnsiTheme="minorHAnsi" w:cstheme="minorHAnsi"/>
          <w:sz w:val="23"/>
          <w:szCs w:val="23"/>
        </w:rPr>
        <w:t xml:space="preserve">. In the event of a dispute between two members of the association, where the subject matter is of concern to the association, the Executive Committee will invite the members and listen to their grievance and help them in settling the dispute. </w:t>
      </w:r>
    </w:p>
    <w:p w14:paraId="477F8F4F" w14:textId="77777777" w:rsidR="00F363A1" w:rsidRPr="001A3BB0" w:rsidRDefault="00F363A1" w:rsidP="00CD3464">
      <w:pPr>
        <w:pStyle w:val="Default"/>
        <w:rPr>
          <w:rFonts w:asciiTheme="minorHAnsi" w:hAnsiTheme="minorHAnsi" w:cstheme="minorHAnsi"/>
          <w:sz w:val="23"/>
          <w:szCs w:val="23"/>
        </w:rPr>
      </w:pPr>
    </w:p>
    <w:p w14:paraId="03A9B454"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In case the Executive Committee fails to resolve the dispute, the same will be placed before a committee of 5 General Body members and their decision will be final. </w:t>
      </w:r>
    </w:p>
    <w:p w14:paraId="207799D7" w14:textId="71267B40" w:rsidR="00CD3464"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In case the members are not satisfied with the solutions suggested by the Executive Committee or the General Body, to resolve the dispute, the Executive Committee is empowered to take disciplinary actions again such members, and if deemed fit, remove them from the membership of the Association to avoid embarrassment to the association. In case the removed member feels that the decision of the Executive Committee or the General Body is arbitrary then he may refer the matter to Access Canberra, the registering authority for their help. </w:t>
      </w:r>
    </w:p>
    <w:p w14:paraId="6C533777" w14:textId="77777777" w:rsidR="001A3BB0" w:rsidRPr="001A3BB0" w:rsidRDefault="001A3BB0" w:rsidP="00CD3464">
      <w:pPr>
        <w:pStyle w:val="Default"/>
        <w:rPr>
          <w:rFonts w:asciiTheme="minorHAnsi" w:hAnsiTheme="minorHAnsi" w:cstheme="minorHAnsi"/>
          <w:sz w:val="23"/>
          <w:szCs w:val="23"/>
        </w:rPr>
      </w:pPr>
    </w:p>
    <w:p w14:paraId="27557DBC"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Dissolution </w:t>
      </w:r>
      <w:r w:rsidR="00F363A1" w:rsidRPr="001A3BB0">
        <w:rPr>
          <w:rFonts w:asciiTheme="minorHAnsi" w:hAnsiTheme="minorHAnsi" w:cstheme="minorHAnsi"/>
          <w:b/>
          <w:bCs/>
          <w:sz w:val="28"/>
          <w:szCs w:val="28"/>
        </w:rPr>
        <w:t>and Liabilities</w:t>
      </w:r>
    </w:p>
    <w:p w14:paraId="15C56AB8" w14:textId="77777777" w:rsidR="00F363A1"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17. </w:t>
      </w:r>
      <w:r w:rsidR="00F363A1" w:rsidRPr="001A3BB0">
        <w:rPr>
          <w:rFonts w:asciiTheme="minorHAnsi" w:hAnsiTheme="minorHAnsi" w:cstheme="minorHAnsi"/>
          <w:sz w:val="23"/>
          <w:szCs w:val="23"/>
        </w:rPr>
        <w:t xml:space="preserve">(a) </w:t>
      </w:r>
      <w:r w:rsidRPr="001A3BB0">
        <w:rPr>
          <w:rFonts w:asciiTheme="minorHAnsi" w:hAnsiTheme="minorHAnsi" w:cstheme="minorHAnsi"/>
          <w:sz w:val="23"/>
          <w:szCs w:val="23"/>
        </w:rPr>
        <w:t>In the event of dissolution of the Association the property of the Association shall be sold and any money belonging to the Association after all debts are paid shall be donated to a charitable organisation</w:t>
      </w:r>
      <w:r w:rsidR="00F363A1" w:rsidRPr="001A3BB0">
        <w:rPr>
          <w:rFonts w:asciiTheme="minorHAnsi" w:hAnsiTheme="minorHAnsi" w:cstheme="minorHAnsi"/>
          <w:sz w:val="23"/>
          <w:szCs w:val="23"/>
        </w:rPr>
        <w:t>.</w:t>
      </w:r>
    </w:p>
    <w:p w14:paraId="519BCB04" w14:textId="4321577F" w:rsidR="00F363A1" w:rsidRPr="001A3BB0" w:rsidRDefault="00F363A1"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(b) Association members including executive committee members will not be </w:t>
      </w:r>
      <w:r w:rsidR="00E95B5B" w:rsidRPr="001A3BB0">
        <w:rPr>
          <w:rFonts w:asciiTheme="minorHAnsi" w:hAnsiTheme="minorHAnsi" w:cstheme="minorHAnsi"/>
          <w:sz w:val="23"/>
          <w:szCs w:val="23"/>
        </w:rPr>
        <w:t>required to pay any liability of the association except their unpaid membership fee,</w:t>
      </w:r>
    </w:p>
    <w:p w14:paraId="60C83ECE"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 </w:t>
      </w:r>
    </w:p>
    <w:p w14:paraId="7D1E4351"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Commencement </w:t>
      </w:r>
    </w:p>
    <w:p w14:paraId="0D097C81" w14:textId="77777777" w:rsidR="00CD3464" w:rsidRPr="001A3BB0" w:rsidRDefault="00CD3464" w:rsidP="00CD3464">
      <w:pPr>
        <w:pStyle w:val="Default"/>
        <w:rPr>
          <w:rFonts w:asciiTheme="minorHAnsi" w:hAnsiTheme="minorHAnsi" w:cstheme="minorHAnsi"/>
          <w:sz w:val="23"/>
          <w:szCs w:val="23"/>
        </w:rPr>
      </w:pPr>
      <w:r w:rsidRPr="001A3BB0">
        <w:rPr>
          <w:rFonts w:asciiTheme="minorHAnsi" w:hAnsiTheme="minorHAnsi" w:cstheme="minorHAnsi"/>
          <w:sz w:val="23"/>
          <w:szCs w:val="23"/>
        </w:rPr>
        <w:t xml:space="preserve">This Constitution shall come into operation on </w:t>
      </w:r>
      <w:r w:rsidR="003C1059" w:rsidRPr="001A3BB0">
        <w:rPr>
          <w:rFonts w:asciiTheme="minorHAnsi" w:hAnsiTheme="minorHAnsi" w:cstheme="minorHAnsi"/>
          <w:sz w:val="23"/>
          <w:szCs w:val="23"/>
        </w:rPr>
        <w:t>1</w:t>
      </w:r>
      <w:r w:rsidRPr="001A3BB0">
        <w:rPr>
          <w:rFonts w:asciiTheme="minorHAnsi" w:hAnsiTheme="minorHAnsi" w:cstheme="minorHAnsi"/>
          <w:sz w:val="23"/>
          <w:szCs w:val="23"/>
        </w:rPr>
        <w:t xml:space="preserve"> </w:t>
      </w:r>
      <w:r w:rsidR="00914AB2" w:rsidRPr="001A3BB0">
        <w:rPr>
          <w:rFonts w:asciiTheme="minorHAnsi" w:hAnsiTheme="minorHAnsi" w:cstheme="minorHAnsi"/>
          <w:sz w:val="23"/>
          <w:szCs w:val="23"/>
        </w:rPr>
        <w:t>Jan</w:t>
      </w:r>
      <w:r w:rsidRPr="001A3BB0">
        <w:rPr>
          <w:rFonts w:asciiTheme="minorHAnsi" w:hAnsiTheme="minorHAnsi" w:cstheme="minorHAnsi"/>
          <w:sz w:val="23"/>
          <w:szCs w:val="23"/>
        </w:rPr>
        <w:t xml:space="preserve"> </w:t>
      </w:r>
      <w:r w:rsidR="003C1059" w:rsidRPr="001A3BB0">
        <w:rPr>
          <w:rFonts w:asciiTheme="minorHAnsi" w:hAnsiTheme="minorHAnsi" w:cstheme="minorHAnsi"/>
          <w:sz w:val="23"/>
          <w:szCs w:val="23"/>
        </w:rPr>
        <w:t>202</w:t>
      </w:r>
      <w:r w:rsidR="00914AB2" w:rsidRPr="001A3BB0">
        <w:rPr>
          <w:rFonts w:asciiTheme="minorHAnsi" w:hAnsiTheme="minorHAnsi" w:cstheme="minorHAnsi"/>
          <w:sz w:val="23"/>
          <w:szCs w:val="23"/>
        </w:rPr>
        <w:t>1</w:t>
      </w:r>
      <w:r w:rsidRPr="001A3BB0">
        <w:rPr>
          <w:rFonts w:asciiTheme="minorHAnsi" w:hAnsiTheme="minorHAnsi" w:cstheme="minorHAnsi"/>
          <w:sz w:val="23"/>
          <w:szCs w:val="23"/>
        </w:rPr>
        <w:t xml:space="preserve"> </w:t>
      </w:r>
    </w:p>
    <w:p w14:paraId="3FFA20ED" w14:textId="77777777" w:rsidR="00CD3464" w:rsidRPr="001A3BB0" w:rsidRDefault="00CD3464" w:rsidP="00CD3464">
      <w:pPr>
        <w:pStyle w:val="Default"/>
        <w:pageBreakBefore/>
        <w:rPr>
          <w:rFonts w:asciiTheme="minorHAnsi" w:hAnsiTheme="minorHAnsi" w:cstheme="minorHAnsi"/>
          <w:sz w:val="28"/>
          <w:szCs w:val="28"/>
        </w:rPr>
      </w:pPr>
      <w:r w:rsidRPr="001A3BB0">
        <w:rPr>
          <w:rFonts w:asciiTheme="minorHAnsi" w:hAnsiTheme="minorHAnsi" w:cstheme="minorHAnsi"/>
          <w:b/>
          <w:bCs/>
          <w:sz w:val="28"/>
          <w:szCs w:val="28"/>
        </w:rPr>
        <w:lastRenderedPageBreak/>
        <w:t xml:space="preserve">SCHEDULE 1 </w:t>
      </w:r>
    </w:p>
    <w:p w14:paraId="79CE098C"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Application for Membership </w:t>
      </w:r>
    </w:p>
    <w:p w14:paraId="70513DD0" w14:textId="77777777" w:rsidR="00EC107A"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The Secretary </w:t>
      </w:r>
    </w:p>
    <w:p w14:paraId="77BD3B70"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Date: </w:t>
      </w:r>
    </w:p>
    <w:p w14:paraId="319E20AA" w14:textId="77777777" w:rsidR="00CD3464" w:rsidRPr="001A3BB0" w:rsidRDefault="00EC107A" w:rsidP="00CD3464">
      <w:pPr>
        <w:pStyle w:val="Default"/>
        <w:rPr>
          <w:rFonts w:asciiTheme="minorHAnsi" w:hAnsiTheme="minorHAnsi" w:cstheme="minorHAnsi"/>
          <w:sz w:val="28"/>
          <w:szCs w:val="28"/>
        </w:rPr>
      </w:pPr>
      <w:r w:rsidRPr="001A3BB0">
        <w:rPr>
          <w:rFonts w:asciiTheme="minorHAnsi" w:hAnsiTheme="minorHAnsi" w:cstheme="minorHAnsi"/>
          <w:sz w:val="28"/>
          <w:szCs w:val="28"/>
        </w:rPr>
        <w:t>Multicultural</w:t>
      </w:r>
      <w:r w:rsidR="00CD3464" w:rsidRPr="001A3BB0">
        <w:rPr>
          <w:rFonts w:asciiTheme="minorHAnsi" w:hAnsiTheme="minorHAnsi" w:cstheme="minorHAnsi"/>
          <w:sz w:val="28"/>
          <w:szCs w:val="28"/>
        </w:rPr>
        <w:t xml:space="preserve"> Association of Canberra </w:t>
      </w:r>
    </w:p>
    <w:p w14:paraId="1A57DFAB" w14:textId="77777777" w:rsidR="003C1059" w:rsidRPr="001A3BB0" w:rsidRDefault="003C1059" w:rsidP="00CD3464">
      <w:pPr>
        <w:pStyle w:val="Default"/>
        <w:rPr>
          <w:rFonts w:asciiTheme="minorHAnsi" w:hAnsiTheme="minorHAnsi" w:cstheme="minorHAnsi"/>
          <w:sz w:val="28"/>
          <w:szCs w:val="28"/>
        </w:rPr>
      </w:pPr>
    </w:p>
    <w:p w14:paraId="382C68A8" w14:textId="52763F0D"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I </w:t>
      </w:r>
      <w:r w:rsidR="00EC107A" w:rsidRPr="001A3BB0">
        <w:rPr>
          <w:rFonts w:asciiTheme="minorHAnsi" w:hAnsiTheme="minorHAnsi" w:cstheme="minorHAnsi"/>
          <w:sz w:val="28"/>
          <w:szCs w:val="28"/>
        </w:rPr>
        <w:t>…………………..</w:t>
      </w:r>
      <w:r w:rsidRPr="001A3BB0">
        <w:rPr>
          <w:rFonts w:asciiTheme="minorHAnsi" w:hAnsiTheme="minorHAnsi" w:cstheme="minorHAnsi"/>
          <w:sz w:val="28"/>
          <w:szCs w:val="28"/>
        </w:rPr>
        <w:t xml:space="preserve"> apply for membership of the </w:t>
      </w:r>
      <w:r w:rsidR="001A3BB0" w:rsidRPr="001A3BB0">
        <w:rPr>
          <w:rFonts w:asciiTheme="minorHAnsi" w:hAnsiTheme="minorHAnsi" w:cstheme="minorHAnsi"/>
          <w:sz w:val="28"/>
          <w:szCs w:val="28"/>
        </w:rPr>
        <w:t>Multicultural</w:t>
      </w:r>
      <w:r w:rsidRPr="001A3BB0">
        <w:rPr>
          <w:rFonts w:asciiTheme="minorHAnsi" w:hAnsiTheme="minorHAnsi" w:cstheme="minorHAnsi"/>
          <w:sz w:val="28"/>
          <w:szCs w:val="28"/>
        </w:rPr>
        <w:t xml:space="preserve"> Association of Canberra, and enclose herewith $</w:t>
      </w:r>
      <w:r w:rsidR="008117F3">
        <w:rPr>
          <w:rFonts w:asciiTheme="minorHAnsi" w:hAnsiTheme="minorHAnsi" w:cstheme="minorHAnsi"/>
          <w:sz w:val="28"/>
          <w:szCs w:val="28"/>
        </w:rPr>
        <w:t>2</w:t>
      </w:r>
      <w:r w:rsidR="00EC107A" w:rsidRPr="001A3BB0">
        <w:rPr>
          <w:rFonts w:asciiTheme="minorHAnsi" w:hAnsiTheme="minorHAnsi" w:cstheme="minorHAnsi"/>
          <w:sz w:val="28"/>
          <w:szCs w:val="28"/>
        </w:rPr>
        <w:t>0</w:t>
      </w:r>
      <w:r w:rsidRPr="001A3BB0">
        <w:rPr>
          <w:rFonts w:asciiTheme="minorHAnsi" w:hAnsiTheme="minorHAnsi" w:cstheme="minorHAnsi"/>
          <w:sz w:val="28"/>
          <w:szCs w:val="28"/>
        </w:rPr>
        <w:t xml:space="preserve"> as membership subscription</w:t>
      </w:r>
      <w:r w:rsidR="00EC107A" w:rsidRPr="001A3BB0">
        <w:rPr>
          <w:rFonts w:asciiTheme="minorHAnsi" w:hAnsiTheme="minorHAnsi" w:cstheme="minorHAnsi"/>
          <w:sz w:val="28"/>
          <w:szCs w:val="28"/>
        </w:rPr>
        <w:t xml:space="preserve"> for the </w:t>
      </w:r>
      <w:r w:rsidRPr="001A3BB0">
        <w:rPr>
          <w:rFonts w:asciiTheme="minorHAnsi" w:hAnsiTheme="minorHAnsi" w:cstheme="minorHAnsi"/>
          <w:sz w:val="28"/>
          <w:szCs w:val="28"/>
        </w:rPr>
        <w:t xml:space="preserve">year………… . I undertake to abide by the rules of the Association. </w:t>
      </w:r>
    </w:p>
    <w:p w14:paraId="1AB7BE17" w14:textId="77777777" w:rsidR="00EC107A" w:rsidRPr="001A3BB0" w:rsidRDefault="00EC107A" w:rsidP="00CD3464">
      <w:pPr>
        <w:pStyle w:val="Default"/>
        <w:rPr>
          <w:rFonts w:asciiTheme="minorHAnsi" w:hAnsiTheme="minorHAnsi" w:cstheme="minorHAnsi"/>
          <w:sz w:val="28"/>
          <w:szCs w:val="28"/>
        </w:rPr>
      </w:pPr>
    </w:p>
    <w:p w14:paraId="16042FA8"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Signature: </w:t>
      </w:r>
    </w:p>
    <w:p w14:paraId="39A4F575" w14:textId="77777777" w:rsidR="00CD3464" w:rsidRPr="001A3BB0" w:rsidRDefault="00EC107A"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Email </w:t>
      </w:r>
      <w:r w:rsidR="00CD3464" w:rsidRPr="001A3BB0">
        <w:rPr>
          <w:rFonts w:asciiTheme="minorHAnsi" w:hAnsiTheme="minorHAnsi" w:cstheme="minorHAnsi"/>
          <w:sz w:val="28"/>
          <w:szCs w:val="28"/>
        </w:rPr>
        <w:t xml:space="preserve">Address………………………. </w:t>
      </w:r>
    </w:p>
    <w:p w14:paraId="0869508A"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Occupation……………………. </w:t>
      </w:r>
    </w:p>
    <w:p w14:paraId="4B43791A"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Telephone: (H).......... (W).......... </w:t>
      </w:r>
    </w:p>
    <w:p w14:paraId="7689B268" w14:textId="77777777" w:rsidR="00CD3464" w:rsidRPr="001A3BB0" w:rsidRDefault="00CD3464" w:rsidP="00CD3464">
      <w:pPr>
        <w:pStyle w:val="Default"/>
        <w:pageBreakBefore/>
        <w:rPr>
          <w:rFonts w:asciiTheme="minorHAnsi" w:hAnsiTheme="minorHAnsi" w:cstheme="minorHAnsi"/>
          <w:sz w:val="28"/>
          <w:szCs w:val="28"/>
        </w:rPr>
      </w:pPr>
      <w:r w:rsidRPr="001A3BB0">
        <w:rPr>
          <w:rFonts w:asciiTheme="minorHAnsi" w:hAnsiTheme="minorHAnsi" w:cstheme="minorHAnsi"/>
          <w:b/>
          <w:bCs/>
          <w:sz w:val="28"/>
          <w:szCs w:val="28"/>
        </w:rPr>
        <w:lastRenderedPageBreak/>
        <w:t>Schedule-</w:t>
      </w:r>
      <w:r w:rsidR="006C3E83" w:rsidRPr="001A3BB0">
        <w:rPr>
          <w:rFonts w:asciiTheme="minorHAnsi" w:hAnsiTheme="minorHAnsi" w:cstheme="minorHAnsi"/>
          <w:b/>
          <w:bCs/>
          <w:sz w:val="28"/>
          <w:szCs w:val="28"/>
        </w:rPr>
        <w:t>2</w:t>
      </w:r>
      <w:r w:rsidRPr="001A3BB0">
        <w:rPr>
          <w:rFonts w:asciiTheme="minorHAnsi" w:hAnsiTheme="minorHAnsi" w:cstheme="minorHAnsi"/>
          <w:b/>
          <w:bCs/>
          <w:sz w:val="28"/>
          <w:szCs w:val="28"/>
        </w:rPr>
        <w:t xml:space="preserve"> </w:t>
      </w:r>
      <w:r w:rsidR="00EC107A" w:rsidRPr="001A3BB0">
        <w:rPr>
          <w:rFonts w:asciiTheme="minorHAnsi" w:hAnsiTheme="minorHAnsi" w:cstheme="minorHAnsi"/>
          <w:b/>
          <w:bCs/>
          <w:sz w:val="28"/>
          <w:szCs w:val="28"/>
        </w:rPr>
        <w:t>Mul</w:t>
      </w:r>
      <w:r w:rsidRPr="001A3BB0">
        <w:rPr>
          <w:rFonts w:asciiTheme="minorHAnsi" w:hAnsiTheme="minorHAnsi" w:cstheme="minorHAnsi"/>
          <w:b/>
          <w:bCs/>
          <w:sz w:val="28"/>
          <w:szCs w:val="28"/>
        </w:rPr>
        <w:t xml:space="preserve"> ASSOCIATION OF CANBERRA INC. </w:t>
      </w:r>
    </w:p>
    <w:p w14:paraId="1B8E496D"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b/>
          <w:bCs/>
          <w:sz w:val="28"/>
          <w:szCs w:val="28"/>
        </w:rPr>
        <w:t xml:space="preserve">Form for Nomination of a Candidate to a Position in the Executive Committee ( to be filled in Block Letters ) </w:t>
      </w:r>
    </w:p>
    <w:p w14:paraId="3CA3A800"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1. I hereby Propose the name of Mr. /Mrs. /Ms.......................................................................* for the position </w:t>
      </w:r>
    </w:p>
    <w:p w14:paraId="6D70D3D3"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of ........................................................................................................... </w:t>
      </w:r>
    </w:p>
    <w:p w14:paraId="1C7B3EF7"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w:t>
      </w:r>
    </w:p>
    <w:p w14:paraId="3F2B4034"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Name of the proposer in Block Letters </w:t>
      </w:r>
    </w:p>
    <w:p w14:paraId="794AE6C0"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w:t>
      </w:r>
    </w:p>
    <w:p w14:paraId="4983481D" w14:textId="77777777" w:rsidR="00CD3464" w:rsidRPr="001A3BB0" w:rsidRDefault="00CD3464" w:rsidP="007E1EB3">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Signature </w:t>
      </w:r>
    </w:p>
    <w:p w14:paraId="4C725DD2" w14:textId="77777777" w:rsidR="007E1EB3" w:rsidRPr="001A3BB0" w:rsidRDefault="007E1EB3" w:rsidP="007E1EB3">
      <w:pPr>
        <w:pStyle w:val="Default"/>
        <w:rPr>
          <w:rFonts w:asciiTheme="minorHAnsi" w:hAnsiTheme="minorHAnsi" w:cstheme="minorHAnsi"/>
          <w:sz w:val="28"/>
          <w:szCs w:val="28"/>
        </w:rPr>
      </w:pPr>
      <w:r w:rsidRPr="001A3BB0">
        <w:rPr>
          <w:rFonts w:asciiTheme="minorHAnsi" w:hAnsiTheme="minorHAnsi" w:cstheme="minorHAnsi"/>
          <w:sz w:val="28"/>
          <w:szCs w:val="28"/>
        </w:rPr>
        <w:t>Date</w:t>
      </w:r>
    </w:p>
    <w:p w14:paraId="5A862099"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2. I hereby second the above nomination. </w:t>
      </w:r>
    </w:p>
    <w:p w14:paraId="669D6938"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w:t>
      </w:r>
    </w:p>
    <w:p w14:paraId="3FDA68CD"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Name of the seconder </w:t>
      </w:r>
    </w:p>
    <w:p w14:paraId="38F36A0C"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w:t>
      </w:r>
    </w:p>
    <w:p w14:paraId="6D382593"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Signature of the Seconder </w:t>
      </w:r>
    </w:p>
    <w:p w14:paraId="1E0662BA"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Date: </w:t>
      </w:r>
    </w:p>
    <w:p w14:paraId="760649D1"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3. I hereby accept  my nomination as………………………………**. </w:t>
      </w:r>
    </w:p>
    <w:p w14:paraId="6A4AC55E"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w:t>
      </w:r>
    </w:p>
    <w:p w14:paraId="51829D76"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Signature of the nominee: </w:t>
      </w:r>
    </w:p>
    <w:p w14:paraId="1ADF8A71"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Date: </w:t>
      </w:r>
    </w:p>
    <w:p w14:paraId="0CCECAF9" w14:textId="77777777" w:rsidR="00CD3464" w:rsidRPr="001A3BB0" w:rsidRDefault="00CD3464" w:rsidP="00CD3464">
      <w:pPr>
        <w:pStyle w:val="Default"/>
        <w:rPr>
          <w:rFonts w:asciiTheme="minorHAnsi" w:hAnsiTheme="minorHAnsi" w:cstheme="minorHAnsi"/>
          <w:sz w:val="28"/>
          <w:szCs w:val="28"/>
        </w:rPr>
      </w:pPr>
      <w:r w:rsidRPr="001A3BB0">
        <w:rPr>
          <w:rFonts w:asciiTheme="minorHAnsi" w:hAnsiTheme="minorHAnsi" w:cstheme="minorHAnsi"/>
          <w:sz w:val="28"/>
          <w:szCs w:val="28"/>
        </w:rPr>
        <w:t xml:space="preserve">* Name of the nominee in block letters. </w:t>
      </w:r>
    </w:p>
    <w:sectPr w:rsidR="00CD3464" w:rsidRPr="001A3B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B7848B"/>
    <w:multiLevelType w:val="hybridMultilevel"/>
    <w:tmpl w:val="F5625BB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922CA43"/>
    <w:multiLevelType w:val="hybridMultilevel"/>
    <w:tmpl w:val="EEACBB1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5F47BE9"/>
    <w:multiLevelType w:val="hybridMultilevel"/>
    <w:tmpl w:val="9263FC80"/>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37E2B57"/>
    <w:multiLevelType w:val="hybridMultilevel"/>
    <w:tmpl w:val="456D5D3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2BE6CB4"/>
    <w:multiLevelType w:val="hybridMultilevel"/>
    <w:tmpl w:val="8D7DB14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67A619F"/>
    <w:multiLevelType w:val="hybridMultilevel"/>
    <w:tmpl w:val="66CA54E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E25A96B"/>
    <w:multiLevelType w:val="hybridMultilevel"/>
    <w:tmpl w:val="A4A7338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5571F09"/>
    <w:multiLevelType w:val="hybridMultilevel"/>
    <w:tmpl w:val="15D8B14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702F11F"/>
    <w:multiLevelType w:val="hybridMultilevel"/>
    <w:tmpl w:val="A55411B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A3849F7"/>
    <w:multiLevelType w:val="hybridMultilevel"/>
    <w:tmpl w:val="3382427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F1C130B"/>
    <w:multiLevelType w:val="hybridMultilevel"/>
    <w:tmpl w:val="27859DD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8BD73A8"/>
    <w:multiLevelType w:val="hybridMultilevel"/>
    <w:tmpl w:val="304303C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72C81AB"/>
    <w:multiLevelType w:val="hybridMultilevel"/>
    <w:tmpl w:val="5ED16A5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A8EBFF5"/>
    <w:multiLevelType w:val="hybridMultilevel"/>
    <w:tmpl w:val="EE1083E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F2E2825"/>
    <w:multiLevelType w:val="hybridMultilevel"/>
    <w:tmpl w:val="C7E6014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140D150"/>
    <w:multiLevelType w:val="hybridMultilevel"/>
    <w:tmpl w:val="AC8C8BC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
  </w:num>
  <w:num w:numId="2">
    <w:abstractNumId w:val="12"/>
  </w:num>
  <w:num w:numId="3">
    <w:abstractNumId w:val="1"/>
  </w:num>
  <w:num w:numId="4">
    <w:abstractNumId w:val="15"/>
  </w:num>
  <w:num w:numId="5">
    <w:abstractNumId w:val="10"/>
  </w:num>
  <w:num w:numId="6">
    <w:abstractNumId w:val="13"/>
  </w:num>
  <w:num w:numId="7">
    <w:abstractNumId w:val="7"/>
  </w:num>
  <w:num w:numId="8">
    <w:abstractNumId w:val="11"/>
  </w:num>
  <w:num w:numId="9">
    <w:abstractNumId w:val="5"/>
  </w:num>
  <w:num w:numId="10">
    <w:abstractNumId w:val="8"/>
  </w:num>
  <w:num w:numId="11">
    <w:abstractNumId w:val="9"/>
  </w:num>
  <w:num w:numId="12">
    <w:abstractNumId w:val="4"/>
  </w:num>
  <w:num w:numId="13">
    <w:abstractNumId w:val="2"/>
  </w:num>
  <w:num w:numId="14">
    <w:abstractNumId w:val="0"/>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3464"/>
    <w:rsid w:val="000D48EE"/>
    <w:rsid w:val="00137977"/>
    <w:rsid w:val="001A3BB0"/>
    <w:rsid w:val="001D2BE1"/>
    <w:rsid w:val="00264977"/>
    <w:rsid w:val="002E2E3C"/>
    <w:rsid w:val="003C1059"/>
    <w:rsid w:val="004329BA"/>
    <w:rsid w:val="00641F90"/>
    <w:rsid w:val="0066338E"/>
    <w:rsid w:val="006C2DEF"/>
    <w:rsid w:val="006C3E83"/>
    <w:rsid w:val="007A5E4B"/>
    <w:rsid w:val="007A6A7E"/>
    <w:rsid w:val="007C14C6"/>
    <w:rsid w:val="007E1EB3"/>
    <w:rsid w:val="008117F3"/>
    <w:rsid w:val="00914AB2"/>
    <w:rsid w:val="00A865B0"/>
    <w:rsid w:val="00BD3766"/>
    <w:rsid w:val="00BE1222"/>
    <w:rsid w:val="00C6065E"/>
    <w:rsid w:val="00CA2F96"/>
    <w:rsid w:val="00CB0D3E"/>
    <w:rsid w:val="00CD3464"/>
    <w:rsid w:val="00CD46F4"/>
    <w:rsid w:val="00D05F51"/>
    <w:rsid w:val="00D3407E"/>
    <w:rsid w:val="00DA00A9"/>
    <w:rsid w:val="00DB0057"/>
    <w:rsid w:val="00E70112"/>
    <w:rsid w:val="00E95B5B"/>
    <w:rsid w:val="00EC107A"/>
    <w:rsid w:val="00F331A4"/>
    <w:rsid w:val="00F363A1"/>
    <w:rsid w:val="00F92765"/>
    <w:rsid w:val="00FE66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1877"/>
  <w15:docId w15:val="{BB7FDA39-5B5C-4A55-9CAF-BA26685A1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346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1521</TotalTime>
  <Pages>7</Pages>
  <Words>1787</Words>
  <Characters>10191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krant</dc:creator>
  <cp:lastModifiedBy>Sushumna Chandraddi</cp:lastModifiedBy>
  <cp:revision>19</cp:revision>
  <dcterms:created xsi:type="dcterms:W3CDTF">2020-11-10T06:24:00Z</dcterms:created>
  <dcterms:modified xsi:type="dcterms:W3CDTF">2021-04-18T16:10:00Z</dcterms:modified>
</cp:coreProperties>
</file>